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8628" w14:textId="4DF928D9" w:rsidR="000764C0" w:rsidRDefault="004C4ECB" w:rsidP="00FA7EAF">
      <w:pPr>
        <w:pStyle w:val="BodyTextIndent"/>
        <w:ind w:left="0"/>
      </w:pPr>
      <w:r w:rsidRPr="0026524D">
        <w:rPr>
          <w:rFonts w:cs="Arial"/>
          <w:szCs w:val="18"/>
        </w:rPr>
        <w:t xml:space="preserve">Aval Wealth Management </w:t>
      </w:r>
      <w:r w:rsidR="00B47CF3" w:rsidRPr="0026524D">
        <w:rPr>
          <w:rFonts w:cs="Arial"/>
          <w:szCs w:val="18"/>
        </w:rPr>
        <w:t>Oy</w:t>
      </w:r>
      <w:r w:rsidR="00F26B05" w:rsidRPr="0026524D">
        <w:rPr>
          <w:rFonts w:cs="Arial"/>
          <w:szCs w:val="18"/>
        </w:rPr>
        <w:t xml:space="preserve"> (</w:t>
      </w:r>
      <w:r w:rsidR="00022E09" w:rsidRPr="0026524D">
        <w:rPr>
          <w:rFonts w:cs="Arial"/>
          <w:szCs w:val="18"/>
        </w:rPr>
        <w:t>“Aval”) julkista</w:t>
      </w:r>
      <w:r w:rsidR="0026524D" w:rsidRPr="0026524D">
        <w:rPr>
          <w:rFonts w:cs="Arial"/>
          <w:szCs w:val="18"/>
        </w:rPr>
        <w:t xml:space="preserve">a alla </w:t>
      </w:r>
      <w:r w:rsidR="003E1764">
        <w:rPr>
          <w:rFonts w:cs="Arial"/>
          <w:szCs w:val="18"/>
        </w:rPr>
        <w:t xml:space="preserve">toimeksiantojen toteutusta koskevan laadullisen </w:t>
      </w:r>
      <w:r w:rsidR="007D7AFD">
        <w:rPr>
          <w:rFonts w:cs="Arial"/>
          <w:szCs w:val="18"/>
        </w:rPr>
        <w:t>arvion</w:t>
      </w:r>
      <w:r w:rsidR="003E1764">
        <w:rPr>
          <w:rFonts w:cs="Arial"/>
          <w:szCs w:val="18"/>
        </w:rPr>
        <w:t xml:space="preserve">, sekä tiedot </w:t>
      </w:r>
      <w:r w:rsidR="0086482F">
        <w:rPr>
          <w:rFonts w:cs="Arial"/>
          <w:szCs w:val="18"/>
        </w:rPr>
        <w:t>sen</w:t>
      </w:r>
      <w:r w:rsidR="00602E4F">
        <w:rPr>
          <w:rFonts w:cs="Arial"/>
          <w:szCs w:val="18"/>
        </w:rPr>
        <w:t xml:space="preserve"> käyttämistä toimeksiantojen toteuttajista. Rap</w:t>
      </w:r>
      <w:r w:rsidR="001E5CA8">
        <w:rPr>
          <w:rFonts w:cs="Arial"/>
          <w:szCs w:val="18"/>
        </w:rPr>
        <w:t xml:space="preserve">ortti koskee vuotta 2020 ja se </w:t>
      </w:r>
      <w:r w:rsidR="00C47932">
        <w:rPr>
          <w:rFonts w:cs="Arial"/>
          <w:szCs w:val="18"/>
        </w:rPr>
        <w:t>perustuu r</w:t>
      </w:r>
      <w:r w:rsidR="00B47CF3">
        <w:t>ahoitusvälineiden markkinoista annetun direktiivin 2014/65/EY</w:t>
      </w:r>
      <w:r w:rsidR="00830566">
        <w:t xml:space="preserve"> </w:t>
      </w:r>
      <w:r w:rsidR="00B47CF3">
        <w:t>27 artiklan 6</w:t>
      </w:r>
      <w:r w:rsidR="00F739E7">
        <w:t xml:space="preserve"> koh</w:t>
      </w:r>
      <w:r w:rsidR="00C47932">
        <w:t>taan</w:t>
      </w:r>
      <w:r w:rsidR="00AE09E6">
        <w:t xml:space="preserve"> ja</w:t>
      </w:r>
      <w:r w:rsidR="00B47CF3">
        <w:t xml:space="preserve"> komission delegoidun asetuksen EU 207/576</w:t>
      </w:r>
      <w:r w:rsidR="005143E4">
        <w:t xml:space="preserve"> </w:t>
      </w:r>
      <w:r w:rsidR="00B47CF3">
        <w:t>artikla</w:t>
      </w:r>
      <w:r w:rsidR="00C47932">
        <w:t>an.</w:t>
      </w:r>
    </w:p>
    <w:p w14:paraId="4F491C76" w14:textId="77777777" w:rsidR="005143E4" w:rsidRDefault="005143E4" w:rsidP="00FA7EAF">
      <w:pPr>
        <w:pStyle w:val="BodyTextIndent"/>
        <w:ind w:left="0"/>
        <w:rPr>
          <w:rFonts w:cs="Arial"/>
          <w:szCs w:val="18"/>
        </w:rPr>
      </w:pPr>
    </w:p>
    <w:p w14:paraId="18A1A03D" w14:textId="2E8AAED9" w:rsidR="004C4ECB" w:rsidRDefault="004C4ECB" w:rsidP="00FA7EAF">
      <w:pPr>
        <w:pStyle w:val="BodyTextIndent"/>
        <w:ind w:left="0"/>
        <w:rPr>
          <w:rFonts w:cs="Arial"/>
          <w:szCs w:val="18"/>
        </w:rPr>
      </w:pPr>
      <w:r>
        <w:rPr>
          <w:rFonts w:cs="Arial"/>
          <w:szCs w:val="18"/>
        </w:rPr>
        <w:t>Aval toimii omaisuudenhoitajana</w:t>
      </w:r>
      <w:r w:rsidR="001A653F">
        <w:rPr>
          <w:rFonts w:cs="Arial"/>
          <w:szCs w:val="18"/>
        </w:rPr>
        <w:t xml:space="preserve">, eikä </w:t>
      </w:r>
      <w:r>
        <w:rPr>
          <w:rFonts w:cs="Arial"/>
          <w:szCs w:val="18"/>
        </w:rPr>
        <w:t>toteuta toimeksiantoja itse</w:t>
      </w:r>
      <w:r w:rsidR="001A653F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vaan välittää ne eteenpäin</w:t>
      </w:r>
      <w:r w:rsidR="001A653F">
        <w:rPr>
          <w:rFonts w:cs="Arial"/>
          <w:szCs w:val="18"/>
        </w:rPr>
        <w:t xml:space="preserve"> täysin</w:t>
      </w:r>
      <w:r>
        <w:rPr>
          <w:rFonts w:cs="Arial"/>
          <w:szCs w:val="18"/>
        </w:rPr>
        <w:t xml:space="preserve"> </w:t>
      </w:r>
      <w:r w:rsidR="001A653F">
        <w:rPr>
          <w:rFonts w:cs="Arial"/>
          <w:szCs w:val="18"/>
        </w:rPr>
        <w:t xml:space="preserve">ulkopuolisten </w:t>
      </w:r>
      <w:r>
        <w:rPr>
          <w:rFonts w:cs="Arial"/>
          <w:szCs w:val="18"/>
        </w:rPr>
        <w:t>sijoituspalveluy</w:t>
      </w:r>
      <w:r w:rsidR="001A653F">
        <w:rPr>
          <w:rFonts w:cs="Arial"/>
          <w:szCs w:val="18"/>
        </w:rPr>
        <w:t>ritysten</w:t>
      </w:r>
      <w:r>
        <w:rPr>
          <w:rFonts w:cs="Arial"/>
          <w:szCs w:val="18"/>
        </w:rPr>
        <w:t xml:space="preserve"> toteutettav</w:t>
      </w:r>
      <w:r w:rsidR="001A653F">
        <w:rPr>
          <w:rFonts w:cs="Arial"/>
          <w:szCs w:val="18"/>
        </w:rPr>
        <w:t>i</w:t>
      </w:r>
      <w:r>
        <w:rPr>
          <w:rFonts w:cs="Arial"/>
          <w:szCs w:val="18"/>
        </w:rPr>
        <w:t>ksi. Vuonna 202</w:t>
      </w:r>
      <w:r w:rsidR="00045932">
        <w:rPr>
          <w:rFonts w:cs="Arial"/>
          <w:szCs w:val="18"/>
        </w:rPr>
        <w:t>1</w:t>
      </w:r>
      <w:r>
        <w:rPr>
          <w:rFonts w:cs="Arial"/>
          <w:szCs w:val="18"/>
        </w:rPr>
        <w:t xml:space="preserve"> välittäjien määrä oli kolme.</w:t>
      </w:r>
    </w:p>
    <w:p w14:paraId="1C355C29" w14:textId="461D56E1" w:rsidR="004C4ECB" w:rsidRDefault="004C4ECB" w:rsidP="00FA7EAF">
      <w:pPr>
        <w:pStyle w:val="BodyTextIndent"/>
        <w:ind w:left="0"/>
        <w:rPr>
          <w:rFonts w:cs="Arial"/>
          <w:szCs w:val="18"/>
        </w:rPr>
      </w:pPr>
    </w:p>
    <w:p w14:paraId="6E9AC23D" w14:textId="3AB5D031" w:rsidR="004C4ECB" w:rsidRDefault="00045932" w:rsidP="00FA7EAF">
      <w:pPr>
        <w:pStyle w:val="BodyTextIndent"/>
        <w:ind w:left="0"/>
        <w:rPr>
          <w:rFonts w:cs="Arial"/>
          <w:szCs w:val="18"/>
        </w:rPr>
      </w:pPr>
      <w:r w:rsidRPr="00045932">
        <w:drawing>
          <wp:inline distT="0" distB="0" distL="0" distR="0" wp14:anchorId="085EAB00" wp14:editId="68DCB091">
            <wp:extent cx="6372225" cy="470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310" w:rsidRPr="00681310">
        <w:t xml:space="preserve"> </w:t>
      </w:r>
    </w:p>
    <w:p w14:paraId="5DEA78EA" w14:textId="77777777" w:rsidR="0013645D" w:rsidRDefault="0013645D" w:rsidP="008D1184">
      <w:pPr>
        <w:pStyle w:val="BodyTextIndent"/>
        <w:ind w:left="0"/>
        <w:jc w:val="both"/>
        <w:rPr>
          <w:rFonts w:cs="Arial"/>
          <w:szCs w:val="18"/>
        </w:rPr>
      </w:pPr>
    </w:p>
    <w:p w14:paraId="53E7BB19" w14:textId="58E26D2D" w:rsidR="004C4ECB" w:rsidRDefault="004C4ECB" w:rsidP="008D1184">
      <w:pPr>
        <w:pStyle w:val="BodyTextIndent"/>
        <w:ind w:left="0"/>
        <w:jc w:val="both"/>
        <w:rPr>
          <w:rFonts w:cs="Arial"/>
          <w:szCs w:val="18"/>
        </w:rPr>
      </w:pPr>
      <w:r w:rsidRPr="004C4ECB">
        <w:rPr>
          <w:rFonts w:cs="Arial"/>
          <w:szCs w:val="18"/>
        </w:rPr>
        <w:t>Aval arvioi toimeksiantoj</w:t>
      </w:r>
      <w:r w:rsidR="008D1184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 eteenpäin antaessaan toteutuksen laatua siten</w:t>
      </w:r>
      <w:r w:rsidR="00A05673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että paras mahdollinen tulos asiakkaan osalta määräytyy kokonaishinnan perusteella. Kokonaishinta muodostuu rahoitusvälineen hinnasta sekä </w:t>
      </w:r>
      <w:r w:rsidR="00AC1B8D">
        <w:rPr>
          <w:rFonts w:cs="Arial"/>
          <w:szCs w:val="18"/>
        </w:rPr>
        <w:t xml:space="preserve">kaikista </w:t>
      </w:r>
      <w:r>
        <w:rPr>
          <w:rFonts w:cs="Arial"/>
          <w:szCs w:val="18"/>
        </w:rPr>
        <w:t>toimeksiannon toteutukse</w:t>
      </w:r>
      <w:r w:rsidR="00AC1B8D">
        <w:rPr>
          <w:rFonts w:cs="Arial"/>
          <w:szCs w:val="18"/>
        </w:rPr>
        <w:t xml:space="preserve">en </w:t>
      </w:r>
      <w:r>
        <w:rPr>
          <w:rFonts w:cs="Arial"/>
          <w:szCs w:val="18"/>
        </w:rPr>
        <w:t xml:space="preserve">liittyvistä </w:t>
      </w:r>
      <w:r w:rsidR="00946934">
        <w:rPr>
          <w:rFonts w:cs="Arial"/>
          <w:szCs w:val="18"/>
        </w:rPr>
        <w:t>kustannuksista,</w:t>
      </w:r>
      <w:r>
        <w:rPr>
          <w:rFonts w:cs="Arial"/>
          <w:szCs w:val="18"/>
        </w:rPr>
        <w:t xml:space="preserve"> </w:t>
      </w:r>
      <w:r w:rsidR="00AC1B8D">
        <w:rPr>
          <w:rFonts w:cs="Arial"/>
          <w:szCs w:val="18"/>
        </w:rPr>
        <w:t xml:space="preserve">kuten </w:t>
      </w:r>
      <w:r>
        <w:rPr>
          <w:rFonts w:cs="Arial"/>
          <w:szCs w:val="18"/>
        </w:rPr>
        <w:t>välitys</w:t>
      </w:r>
      <w:r w:rsidR="00A05673">
        <w:rPr>
          <w:rFonts w:cs="Arial"/>
          <w:szCs w:val="18"/>
        </w:rPr>
        <w:t xml:space="preserve">- </w:t>
      </w:r>
      <w:r>
        <w:rPr>
          <w:rFonts w:cs="Arial"/>
          <w:szCs w:val="18"/>
        </w:rPr>
        <w:t>ja selvitysmaksu</w:t>
      </w:r>
      <w:r w:rsidR="008D1184">
        <w:rPr>
          <w:rFonts w:cs="Arial"/>
          <w:szCs w:val="18"/>
        </w:rPr>
        <w:t>ista</w:t>
      </w:r>
      <w:r>
        <w:rPr>
          <w:rFonts w:cs="Arial"/>
          <w:szCs w:val="18"/>
        </w:rPr>
        <w:t xml:space="preserve">. </w:t>
      </w:r>
      <w:proofErr w:type="spellStart"/>
      <w:r w:rsidR="00946934">
        <w:rPr>
          <w:rFonts w:cs="Arial"/>
          <w:szCs w:val="18"/>
        </w:rPr>
        <w:t>Ava</w:t>
      </w:r>
      <w:r w:rsidR="008D1184">
        <w:rPr>
          <w:rFonts w:cs="Arial"/>
          <w:szCs w:val="18"/>
        </w:rPr>
        <w:t>l:n</w:t>
      </w:r>
      <w:proofErr w:type="spellEnd"/>
      <w:r w:rsidR="008D1184">
        <w:rPr>
          <w:rFonts w:cs="Arial"/>
          <w:szCs w:val="18"/>
        </w:rPr>
        <w:t xml:space="preserve"> </w:t>
      </w:r>
      <w:r w:rsidR="00946934">
        <w:rPr>
          <w:rFonts w:cs="Arial"/>
          <w:szCs w:val="18"/>
        </w:rPr>
        <w:t>hallitus vahvistaa toimeksiantojen toteuttamisperiaatteet</w:t>
      </w:r>
      <w:r w:rsidR="008D1184">
        <w:rPr>
          <w:rFonts w:cs="Arial"/>
          <w:szCs w:val="18"/>
        </w:rPr>
        <w:t xml:space="preserve"> vuosittain</w:t>
      </w:r>
      <w:r w:rsidR="00A31E3F">
        <w:rPr>
          <w:rFonts w:cs="Arial"/>
          <w:szCs w:val="18"/>
        </w:rPr>
        <w:t>.</w:t>
      </w:r>
      <w:r w:rsidR="006C4A97">
        <w:rPr>
          <w:rFonts w:cs="Arial"/>
          <w:szCs w:val="18"/>
        </w:rPr>
        <w:t xml:space="preserve"> </w:t>
      </w:r>
      <w:r w:rsidR="008D1184">
        <w:rPr>
          <w:rFonts w:cs="Arial"/>
          <w:szCs w:val="18"/>
        </w:rPr>
        <w:t>T</w:t>
      </w:r>
      <w:r w:rsidR="00946934">
        <w:rPr>
          <w:rFonts w:cs="Arial"/>
          <w:szCs w:val="18"/>
        </w:rPr>
        <w:t>oteuttamisperiaatteet ovat samat sekä ei-ammattimais</w:t>
      </w:r>
      <w:r w:rsidR="00830729">
        <w:rPr>
          <w:rFonts w:cs="Arial"/>
          <w:szCs w:val="18"/>
        </w:rPr>
        <w:t>i</w:t>
      </w:r>
      <w:r w:rsidR="00946934">
        <w:rPr>
          <w:rFonts w:cs="Arial"/>
          <w:szCs w:val="18"/>
        </w:rPr>
        <w:t xml:space="preserve">lle että </w:t>
      </w:r>
      <w:r w:rsidR="00830729">
        <w:rPr>
          <w:rFonts w:cs="Arial"/>
          <w:szCs w:val="18"/>
        </w:rPr>
        <w:t>ammattimaisille</w:t>
      </w:r>
      <w:r w:rsidR="00946934">
        <w:rPr>
          <w:rFonts w:cs="Arial"/>
          <w:szCs w:val="18"/>
        </w:rPr>
        <w:t xml:space="preserve"> asiakkaille.</w:t>
      </w:r>
    </w:p>
    <w:p w14:paraId="0BC5E1A2" w14:textId="416DC32B" w:rsidR="00946934" w:rsidRDefault="00946934" w:rsidP="008D1184">
      <w:pPr>
        <w:pStyle w:val="BodyTextIndent"/>
        <w:ind w:left="0"/>
        <w:jc w:val="both"/>
        <w:rPr>
          <w:rFonts w:cs="Arial"/>
          <w:szCs w:val="18"/>
        </w:rPr>
      </w:pPr>
    </w:p>
    <w:p w14:paraId="67E0F047" w14:textId="5EB4C206" w:rsidR="00946934" w:rsidRDefault="00946934" w:rsidP="008D1184">
      <w:pPr>
        <w:pStyle w:val="BodyTextIndent"/>
        <w:ind w:left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Toimintaperiaatteiden tehokkuutta ja valittujen välittäjien laatua seurataan säännöllisesti salkunhoitajien </w:t>
      </w:r>
      <w:r w:rsidR="006C4A97">
        <w:rPr>
          <w:rFonts w:cs="Arial"/>
          <w:szCs w:val="18"/>
        </w:rPr>
        <w:t xml:space="preserve">ja </w:t>
      </w:r>
      <w:r>
        <w:rPr>
          <w:rFonts w:cs="Arial"/>
          <w:szCs w:val="18"/>
        </w:rPr>
        <w:t>riski</w:t>
      </w:r>
      <w:r w:rsidR="006C4A97">
        <w:rPr>
          <w:rFonts w:cs="Arial"/>
          <w:szCs w:val="18"/>
        </w:rPr>
        <w:t>e</w:t>
      </w:r>
      <w:r>
        <w:rPr>
          <w:rFonts w:cs="Arial"/>
          <w:szCs w:val="18"/>
        </w:rPr>
        <w:t>nhallinnan</w:t>
      </w:r>
      <w:r w:rsidR="006C4A97">
        <w:rPr>
          <w:rFonts w:cs="Arial"/>
          <w:szCs w:val="18"/>
        </w:rPr>
        <w:t xml:space="preserve"> toimesta</w:t>
      </w:r>
      <w:r>
        <w:rPr>
          <w:rFonts w:cs="Arial"/>
          <w:szCs w:val="18"/>
        </w:rPr>
        <w:t>. Seurannalla pyritään ylläpitämään laatua ja tehostamaan toimeksiantojen toteuttamista. Tämän lisäksi seurataan jatkuvasti markkinoiden kehitystä koskien erilaisten kaupankäyntipaikkojen ja välitys</w:t>
      </w:r>
      <w:r w:rsidR="00830729">
        <w:rPr>
          <w:rFonts w:cs="Arial"/>
          <w:szCs w:val="18"/>
        </w:rPr>
        <w:t>-</w:t>
      </w:r>
      <w:r>
        <w:rPr>
          <w:rFonts w:cs="Arial"/>
          <w:szCs w:val="18"/>
        </w:rPr>
        <w:t xml:space="preserve"> ja säilytyspalveluiden tarjoajia.</w:t>
      </w:r>
      <w:r w:rsidR="00830729">
        <w:rPr>
          <w:rFonts w:cs="Arial"/>
          <w:szCs w:val="18"/>
        </w:rPr>
        <w:t xml:space="preserve"> Toimeksiannon toteuttamisen laadun arviointi </w:t>
      </w:r>
      <w:r w:rsidR="00CF0A63">
        <w:rPr>
          <w:rFonts w:cs="Arial"/>
          <w:szCs w:val="18"/>
        </w:rPr>
        <w:t xml:space="preserve">vaihtelee eri </w:t>
      </w:r>
      <w:r w:rsidR="00830729">
        <w:rPr>
          <w:rFonts w:cs="Arial"/>
          <w:szCs w:val="18"/>
        </w:rPr>
        <w:t>rahoitusväline</w:t>
      </w:r>
      <w:r w:rsidR="0004394E">
        <w:rPr>
          <w:rFonts w:cs="Arial"/>
          <w:szCs w:val="18"/>
        </w:rPr>
        <w:t>lajien välillä.</w:t>
      </w:r>
      <w:r w:rsidR="00830729">
        <w:rPr>
          <w:rFonts w:cs="Arial"/>
          <w:szCs w:val="18"/>
        </w:rPr>
        <w:t xml:space="preserve"> Rahoitusvälinee</w:t>
      </w:r>
      <w:r w:rsidR="00AE1102">
        <w:rPr>
          <w:rFonts w:cs="Arial"/>
          <w:szCs w:val="18"/>
        </w:rPr>
        <w:t>n kaupan</w:t>
      </w:r>
      <w:r w:rsidR="00830729">
        <w:rPr>
          <w:rFonts w:cs="Arial"/>
          <w:szCs w:val="18"/>
        </w:rPr>
        <w:t xml:space="preserve"> toteuttamis</w:t>
      </w:r>
      <w:r w:rsidR="00AE1102">
        <w:rPr>
          <w:rFonts w:cs="Arial"/>
          <w:szCs w:val="18"/>
        </w:rPr>
        <w:t>en laatu</w:t>
      </w:r>
      <w:r w:rsidR="00B16899">
        <w:rPr>
          <w:rFonts w:cs="Arial"/>
          <w:szCs w:val="18"/>
        </w:rPr>
        <w:t>un vaikuttavina tekijöinä voidaan</w:t>
      </w:r>
      <w:r w:rsidR="00BF0553">
        <w:rPr>
          <w:rFonts w:cs="Arial"/>
          <w:szCs w:val="18"/>
        </w:rPr>
        <w:t xml:space="preserve"> siten</w:t>
      </w:r>
      <w:r w:rsidR="00AE1102">
        <w:rPr>
          <w:rFonts w:cs="Arial"/>
          <w:szCs w:val="18"/>
        </w:rPr>
        <w:t xml:space="preserve"> huomioida</w:t>
      </w:r>
      <w:r w:rsidR="00B16899">
        <w:rPr>
          <w:rFonts w:cs="Arial"/>
          <w:szCs w:val="18"/>
        </w:rPr>
        <w:t xml:space="preserve"> myös</w:t>
      </w:r>
      <w:r w:rsidR="00830729">
        <w:rPr>
          <w:rFonts w:cs="Arial"/>
          <w:szCs w:val="18"/>
        </w:rPr>
        <w:t xml:space="preserve"> esimerkiksi</w:t>
      </w:r>
      <w:r w:rsidR="00BF0553">
        <w:rPr>
          <w:rFonts w:cs="Arial"/>
          <w:szCs w:val="18"/>
        </w:rPr>
        <w:t xml:space="preserve"> </w:t>
      </w:r>
      <w:r w:rsidR="006B6556">
        <w:rPr>
          <w:rFonts w:cs="Arial"/>
          <w:szCs w:val="18"/>
        </w:rPr>
        <w:t>rahoitusvälineen</w:t>
      </w:r>
      <w:r w:rsidR="00830729">
        <w:rPr>
          <w:rFonts w:cs="Arial"/>
          <w:szCs w:val="18"/>
        </w:rPr>
        <w:t xml:space="preserve"> noteerausmaa tai</w:t>
      </w:r>
      <w:r w:rsidR="006B6556">
        <w:rPr>
          <w:rFonts w:cs="Arial"/>
          <w:szCs w:val="18"/>
        </w:rPr>
        <w:t>/ja</w:t>
      </w:r>
      <w:r w:rsidR="00830729">
        <w:rPr>
          <w:rFonts w:cs="Arial"/>
          <w:szCs w:val="18"/>
        </w:rPr>
        <w:t xml:space="preserve"> valuutta</w:t>
      </w:r>
      <w:r w:rsidR="006B6556">
        <w:rPr>
          <w:rFonts w:cs="Arial"/>
          <w:szCs w:val="18"/>
        </w:rPr>
        <w:t xml:space="preserve">, </w:t>
      </w:r>
      <w:r w:rsidR="00666403">
        <w:rPr>
          <w:rFonts w:cs="Arial"/>
          <w:szCs w:val="18"/>
        </w:rPr>
        <w:t xml:space="preserve">likviditeetti, </w:t>
      </w:r>
      <w:r w:rsidR="006B6556">
        <w:rPr>
          <w:rFonts w:cs="Arial"/>
          <w:szCs w:val="18"/>
        </w:rPr>
        <w:t xml:space="preserve">sekä </w:t>
      </w:r>
      <w:r w:rsidR="00085F27">
        <w:rPr>
          <w:rFonts w:cs="Arial"/>
          <w:szCs w:val="18"/>
        </w:rPr>
        <w:t>muut vastaavat yksittäiseen rahoitusvälineeseen liittyvät ominaisuudet</w:t>
      </w:r>
      <w:r w:rsidR="00666403">
        <w:rPr>
          <w:rFonts w:cs="Arial"/>
          <w:szCs w:val="18"/>
        </w:rPr>
        <w:t>. Laadun arvioinnissa e</w:t>
      </w:r>
      <w:r w:rsidR="00830729">
        <w:rPr>
          <w:rFonts w:cs="Arial"/>
          <w:szCs w:val="18"/>
        </w:rPr>
        <w:t>ri sijoituspalveluy</w:t>
      </w:r>
      <w:r w:rsidR="00666403">
        <w:rPr>
          <w:rFonts w:cs="Arial"/>
          <w:szCs w:val="18"/>
        </w:rPr>
        <w:t>rityksille</w:t>
      </w:r>
      <w:r w:rsidR="00830729">
        <w:rPr>
          <w:rFonts w:cs="Arial"/>
          <w:szCs w:val="18"/>
        </w:rPr>
        <w:t xml:space="preserve"> annettuja toimeksiantoja verrataan toisiin</w:t>
      </w:r>
      <w:r w:rsidR="00666403">
        <w:rPr>
          <w:rFonts w:cs="Arial"/>
          <w:szCs w:val="18"/>
        </w:rPr>
        <w:t>sa</w:t>
      </w:r>
      <w:r w:rsidR="008614A9">
        <w:rPr>
          <w:rFonts w:cs="Arial"/>
          <w:szCs w:val="18"/>
        </w:rPr>
        <w:t xml:space="preserve"> ja</w:t>
      </w:r>
      <w:r w:rsidR="00B6754D">
        <w:rPr>
          <w:rFonts w:cs="Arial"/>
          <w:szCs w:val="18"/>
        </w:rPr>
        <w:t xml:space="preserve"> muiden</w:t>
      </w:r>
      <w:r w:rsidR="00830729">
        <w:rPr>
          <w:rFonts w:cs="Arial"/>
          <w:szCs w:val="18"/>
        </w:rPr>
        <w:t xml:space="preserve"> markkinoilla toimivien </w:t>
      </w:r>
      <w:r w:rsidR="00487F08">
        <w:rPr>
          <w:rFonts w:cs="Arial"/>
          <w:szCs w:val="18"/>
        </w:rPr>
        <w:t>välittäjien</w:t>
      </w:r>
      <w:r w:rsidR="00830729">
        <w:rPr>
          <w:rFonts w:cs="Arial"/>
          <w:szCs w:val="18"/>
        </w:rPr>
        <w:t xml:space="preserve"> antamiin hintatietoihin.</w:t>
      </w:r>
      <w:r w:rsidR="00031AA3">
        <w:rPr>
          <w:rFonts w:cs="Arial"/>
          <w:szCs w:val="18"/>
        </w:rPr>
        <w:t xml:space="preserve"> Nämä </w:t>
      </w:r>
      <w:r w:rsidR="00BA1874">
        <w:rPr>
          <w:rFonts w:cs="Arial"/>
          <w:szCs w:val="18"/>
        </w:rPr>
        <w:t>seurantat</w:t>
      </w:r>
      <w:r w:rsidR="00B64638">
        <w:rPr>
          <w:rFonts w:cs="Arial"/>
          <w:szCs w:val="18"/>
        </w:rPr>
        <w:t>iedot raportoidaan</w:t>
      </w:r>
      <w:r w:rsidR="00830729">
        <w:rPr>
          <w:rFonts w:cs="Arial"/>
          <w:szCs w:val="18"/>
        </w:rPr>
        <w:t xml:space="preserve"> toimivalle johdolle.</w:t>
      </w:r>
    </w:p>
    <w:p w14:paraId="1BAE5E7B" w14:textId="0B6B4850" w:rsidR="008A0199" w:rsidRDefault="008A0199" w:rsidP="008D1184">
      <w:pPr>
        <w:pStyle w:val="BodyTextIndent"/>
        <w:ind w:left="0"/>
        <w:jc w:val="both"/>
        <w:rPr>
          <w:rFonts w:cs="Arial"/>
          <w:szCs w:val="18"/>
        </w:rPr>
      </w:pPr>
    </w:p>
    <w:p w14:paraId="6C060335" w14:textId="2A61094A" w:rsidR="00E2446B" w:rsidRDefault="008A0199" w:rsidP="008D1184">
      <w:pPr>
        <w:pStyle w:val="BodyTextIndent"/>
        <w:ind w:left="0"/>
        <w:jc w:val="both"/>
        <w:rPr>
          <w:rFonts w:cs="Arial"/>
          <w:szCs w:val="18"/>
        </w:rPr>
      </w:pPr>
      <w:r w:rsidRPr="008A0199">
        <w:rPr>
          <w:rFonts w:cs="Arial"/>
          <w:szCs w:val="18"/>
        </w:rPr>
        <w:lastRenderedPageBreak/>
        <w:t xml:space="preserve">Aval </w:t>
      </w:r>
      <w:r w:rsidR="002E2C36">
        <w:rPr>
          <w:rFonts w:cs="Arial"/>
          <w:szCs w:val="18"/>
        </w:rPr>
        <w:t xml:space="preserve">seuraa </w:t>
      </w:r>
      <w:r w:rsidRPr="008A0199">
        <w:rPr>
          <w:rFonts w:cs="Arial"/>
          <w:szCs w:val="18"/>
        </w:rPr>
        <w:t>säännö</w:t>
      </w:r>
      <w:r>
        <w:rPr>
          <w:rFonts w:cs="Arial"/>
          <w:szCs w:val="18"/>
        </w:rPr>
        <w:t>l</w:t>
      </w:r>
      <w:r w:rsidRPr="008A0199">
        <w:rPr>
          <w:rFonts w:cs="Arial"/>
          <w:szCs w:val="18"/>
        </w:rPr>
        <w:t>lisesti</w:t>
      </w:r>
      <w:r>
        <w:rPr>
          <w:rFonts w:cs="Arial"/>
          <w:szCs w:val="18"/>
        </w:rPr>
        <w:t xml:space="preserve"> </w:t>
      </w:r>
      <w:r w:rsidRPr="008A0199">
        <w:rPr>
          <w:rFonts w:cs="Arial"/>
          <w:szCs w:val="18"/>
        </w:rPr>
        <w:t>markkinoiden</w:t>
      </w:r>
      <w:r>
        <w:rPr>
          <w:rFonts w:cs="Arial"/>
          <w:szCs w:val="18"/>
        </w:rPr>
        <w:t xml:space="preserve"> kehitystä sekä käytettävissä olev</w:t>
      </w:r>
      <w:r w:rsidR="00BF1274">
        <w:rPr>
          <w:rFonts w:cs="Arial"/>
          <w:szCs w:val="18"/>
        </w:rPr>
        <w:t>ia</w:t>
      </w:r>
      <w:r>
        <w:rPr>
          <w:rFonts w:cs="Arial"/>
          <w:szCs w:val="18"/>
        </w:rPr>
        <w:t xml:space="preserve"> sijoituspalvelun tarjoajia</w:t>
      </w:r>
      <w:r w:rsidR="002E2C36">
        <w:rPr>
          <w:rFonts w:cs="Arial"/>
          <w:szCs w:val="18"/>
        </w:rPr>
        <w:t xml:space="preserve"> sen arvioimiseksi, </w:t>
      </w:r>
      <w:r>
        <w:rPr>
          <w:rFonts w:cs="Arial"/>
          <w:szCs w:val="18"/>
        </w:rPr>
        <w:t>olisi</w:t>
      </w:r>
      <w:r w:rsidR="002E2C36">
        <w:rPr>
          <w:rFonts w:cs="Arial"/>
          <w:szCs w:val="18"/>
        </w:rPr>
        <w:t xml:space="preserve">ko </w:t>
      </w:r>
      <w:r w:rsidR="00DB10A9">
        <w:rPr>
          <w:rFonts w:cs="Arial"/>
          <w:szCs w:val="18"/>
        </w:rPr>
        <w:t>muita</w:t>
      </w:r>
      <w:r w:rsidR="002E2C36">
        <w:rPr>
          <w:rFonts w:cs="Arial"/>
          <w:szCs w:val="18"/>
        </w:rPr>
        <w:t xml:space="preserve"> </w:t>
      </w:r>
      <w:r w:rsidR="00B80BED">
        <w:rPr>
          <w:rFonts w:cs="Arial"/>
          <w:szCs w:val="18"/>
        </w:rPr>
        <w:t>välittäjiä</w:t>
      </w:r>
      <w:r w:rsidR="002E2C36">
        <w:rPr>
          <w:rFonts w:cs="Arial"/>
          <w:szCs w:val="18"/>
        </w:rPr>
        <w:t xml:space="preserve"> tai markkinapaikkoja</w:t>
      </w:r>
      <w:r>
        <w:rPr>
          <w:rFonts w:cs="Arial"/>
          <w:szCs w:val="18"/>
        </w:rPr>
        <w:t xml:space="preserve"> </w:t>
      </w:r>
      <w:r w:rsidR="00DB10A9">
        <w:rPr>
          <w:rFonts w:cs="Arial"/>
          <w:szCs w:val="18"/>
        </w:rPr>
        <w:t xml:space="preserve">käyttämällä </w:t>
      </w:r>
      <w:r>
        <w:rPr>
          <w:rFonts w:cs="Arial"/>
          <w:szCs w:val="18"/>
        </w:rPr>
        <w:t>mahdollista saavuttaa parempi tulos</w:t>
      </w:r>
      <w:r w:rsidR="00F47560">
        <w:rPr>
          <w:rFonts w:cs="Arial"/>
          <w:szCs w:val="18"/>
        </w:rPr>
        <w:t>.</w:t>
      </w:r>
      <w:r w:rsidR="00E124A6">
        <w:rPr>
          <w:rFonts w:cs="Arial"/>
          <w:szCs w:val="18"/>
        </w:rPr>
        <w:t xml:space="preserve"> </w:t>
      </w:r>
      <w:r w:rsidR="002562A8">
        <w:rPr>
          <w:rFonts w:cs="Arial"/>
          <w:szCs w:val="18"/>
        </w:rPr>
        <w:t>Käytännössä arviointia toteutetaan esimerkiksi</w:t>
      </w:r>
      <w:r w:rsidR="00C536B4">
        <w:rPr>
          <w:rFonts w:cs="Arial"/>
          <w:szCs w:val="18"/>
        </w:rPr>
        <w:t xml:space="preserve"> siten, että </w:t>
      </w:r>
      <w:r w:rsidR="00267AE9">
        <w:rPr>
          <w:rFonts w:cs="Arial"/>
          <w:szCs w:val="18"/>
        </w:rPr>
        <w:t>a)</w:t>
      </w:r>
      <w:r w:rsidR="00A407F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laske</w:t>
      </w:r>
      <w:r w:rsidR="00267AE9">
        <w:rPr>
          <w:rFonts w:cs="Arial"/>
          <w:szCs w:val="18"/>
        </w:rPr>
        <w:t xml:space="preserve">taan </w:t>
      </w:r>
      <w:r w:rsidR="00C536B4">
        <w:rPr>
          <w:rFonts w:cs="Arial"/>
          <w:szCs w:val="18"/>
        </w:rPr>
        <w:t>ensin</w:t>
      </w:r>
      <w:r w:rsidR="00E124A6">
        <w:rPr>
          <w:rFonts w:cs="Arial"/>
          <w:szCs w:val="18"/>
        </w:rPr>
        <w:t xml:space="preserve"> yhteen</w:t>
      </w:r>
      <w:r>
        <w:rPr>
          <w:rFonts w:cs="Arial"/>
          <w:szCs w:val="18"/>
        </w:rPr>
        <w:t xml:space="preserve"> kaikki toimeksiantoon liittyvät kustannukset </w:t>
      </w:r>
      <w:r w:rsidR="003618A9">
        <w:rPr>
          <w:rFonts w:cs="Arial"/>
          <w:szCs w:val="18"/>
        </w:rPr>
        <w:t>kunkin vertailtavan toimijan osalta,</w:t>
      </w:r>
      <w:r w:rsidR="00267AE9">
        <w:rPr>
          <w:rFonts w:cs="Arial"/>
          <w:szCs w:val="18"/>
        </w:rPr>
        <w:t xml:space="preserve"> minkä jälkeen </w:t>
      </w:r>
      <w:r w:rsidR="005E364E">
        <w:rPr>
          <w:rFonts w:cs="Arial"/>
          <w:szCs w:val="18"/>
        </w:rPr>
        <w:t xml:space="preserve">b) </w:t>
      </w:r>
      <w:r w:rsidR="00267AE9">
        <w:rPr>
          <w:rFonts w:cs="Arial"/>
          <w:szCs w:val="18"/>
        </w:rPr>
        <w:t>huomioidaan</w:t>
      </w:r>
      <w:r w:rsidR="003618A9">
        <w:rPr>
          <w:rFonts w:cs="Arial"/>
          <w:szCs w:val="18"/>
        </w:rPr>
        <w:t xml:space="preserve"> </w:t>
      </w:r>
      <w:r w:rsidR="005E3D2C">
        <w:rPr>
          <w:rFonts w:cs="Arial"/>
          <w:szCs w:val="18"/>
        </w:rPr>
        <w:t xml:space="preserve">kyseiseen välittäjään </w:t>
      </w:r>
      <w:r w:rsidR="004207CD">
        <w:rPr>
          <w:rFonts w:cs="Arial"/>
          <w:szCs w:val="18"/>
        </w:rPr>
        <w:t>liittyvät</w:t>
      </w:r>
      <w:r w:rsidR="005E364E">
        <w:rPr>
          <w:rFonts w:cs="Arial"/>
          <w:szCs w:val="18"/>
        </w:rPr>
        <w:t xml:space="preserve"> operatiiviset riskit</w:t>
      </w:r>
      <w:r w:rsidR="00607433">
        <w:rPr>
          <w:rFonts w:cs="Arial"/>
          <w:szCs w:val="18"/>
        </w:rPr>
        <w:t xml:space="preserve"> kustannuksia nostavina, ja c) otetaan huomioon</w:t>
      </w:r>
      <w:r w:rsidR="004207CD">
        <w:rPr>
          <w:rFonts w:cs="Arial"/>
          <w:szCs w:val="18"/>
        </w:rPr>
        <w:t xml:space="preserve"> laadulliset kriteerit</w:t>
      </w:r>
      <w:r w:rsidR="00607433">
        <w:rPr>
          <w:rFonts w:cs="Arial"/>
          <w:szCs w:val="18"/>
        </w:rPr>
        <w:t>, jotka voivat tapauskohtaisesti vaihdella.</w:t>
      </w:r>
    </w:p>
    <w:p w14:paraId="0490A67B" w14:textId="77777777" w:rsidR="00E94288" w:rsidRDefault="00E94288" w:rsidP="008D1184">
      <w:pPr>
        <w:pStyle w:val="BodyTextIndent"/>
        <w:ind w:left="0"/>
        <w:jc w:val="both"/>
        <w:rPr>
          <w:rFonts w:cs="Arial"/>
          <w:szCs w:val="18"/>
        </w:rPr>
      </w:pPr>
    </w:p>
    <w:p w14:paraId="0A724DA3" w14:textId="2989E30F" w:rsidR="00E2446B" w:rsidRDefault="00E2446B" w:rsidP="008D1184">
      <w:pPr>
        <w:pStyle w:val="BodyTextIndent"/>
        <w:ind w:left="0"/>
        <w:jc w:val="both"/>
        <w:rPr>
          <w:rFonts w:cs="Arial"/>
          <w:szCs w:val="18"/>
        </w:rPr>
      </w:pPr>
      <w:r w:rsidRPr="00E2446B">
        <w:rPr>
          <w:rFonts w:cs="Arial"/>
          <w:szCs w:val="18"/>
        </w:rPr>
        <w:t>Aval Wealth Management Oy:llä ei ole läheisiä sidoksia, eturistiriitoja tai yhteisomistuksia sen käyttämien toimeksiantojen toteuttamispaikkojen kanssa.</w:t>
      </w:r>
      <w:r w:rsidR="00737824">
        <w:rPr>
          <w:rFonts w:cs="Arial"/>
          <w:szCs w:val="18"/>
        </w:rPr>
        <w:t xml:space="preserve"> Yhti</w:t>
      </w:r>
      <w:r w:rsidR="006D4A60">
        <w:rPr>
          <w:rFonts w:cs="Arial"/>
          <w:szCs w:val="18"/>
        </w:rPr>
        <w:t xml:space="preserve">öllä </w:t>
      </w:r>
      <w:r w:rsidRPr="00E2446B">
        <w:rPr>
          <w:rFonts w:cs="Arial"/>
          <w:szCs w:val="18"/>
        </w:rPr>
        <w:t>ei myöskään ole sen</w:t>
      </w:r>
      <w:r>
        <w:rPr>
          <w:rFonts w:cs="Arial"/>
          <w:szCs w:val="18"/>
        </w:rPr>
        <w:t xml:space="preserve"> </w:t>
      </w:r>
      <w:r w:rsidRPr="00E2446B">
        <w:rPr>
          <w:rFonts w:cs="Arial"/>
          <w:szCs w:val="18"/>
        </w:rPr>
        <w:t xml:space="preserve">käyttämien toimeksiantojen toteuttamispaikkojen kanssa minkäänlaisia suoritettuihin tai saatuihin maksuihin, hyvityksiin, alennuksiin tai muihinkaan etuihin liittyviä erityisjärjestelyjä. </w:t>
      </w:r>
    </w:p>
    <w:p w14:paraId="1C4AAD42" w14:textId="48193A0A" w:rsidR="00E2446B" w:rsidRPr="00E2446B" w:rsidRDefault="00E2446B" w:rsidP="00E2446B"/>
    <w:sectPr w:rsidR="00E2446B" w:rsidRPr="00E2446B" w:rsidSect="00C52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26" w:right="851" w:bottom="993" w:left="1021" w:header="561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26AA" w14:textId="77777777" w:rsidR="00942F51" w:rsidRDefault="00942F51">
      <w:r>
        <w:separator/>
      </w:r>
    </w:p>
    <w:p w14:paraId="0D1604AE" w14:textId="77777777" w:rsidR="00942F51" w:rsidRDefault="00942F51"/>
  </w:endnote>
  <w:endnote w:type="continuationSeparator" w:id="0">
    <w:p w14:paraId="3AFE3935" w14:textId="77777777" w:rsidR="00942F51" w:rsidRDefault="00942F51">
      <w:r>
        <w:continuationSeparator/>
      </w:r>
    </w:p>
    <w:p w14:paraId="45E57D52" w14:textId="77777777" w:rsidR="00942F51" w:rsidRDefault="00942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5C18" w14:textId="77777777" w:rsidR="00045932" w:rsidRDefault="00045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558A" w14:textId="77777777" w:rsidR="00C52AEC" w:rsidRPr="008C10AA" w:rsidRDefault="00C52AEC">
    <w:pPr>
      <w:pStyle w:val="Footer"/>
      <w:tabs>
        <w:tab w:val="clear" w:pos="4819"/>
        <w:tab w:val="clear" w:pos="9638"/>
      </w:tabs>
      <w:rPr>
        <w:szCs w:val="16"/>
      </w:rPr>
    </w:pPr>
  </w:p>
  <w:p w14:paraId="71218179" w14:textId="77777777" w:rsidR="00C52AEC" w:rsidRDefault="00C52A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696E" w14:textId="77777777" w:rsidR="00045932" w:rsidRDefault="0004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06E7" w14:textId="77777777" w:rsidR="00942F51" w:rsidRDefault="00942F51">
      <w:r>
        <w:separator/>
      </w:r>
    </w:p>
    <w:p w14:paraId="68DBBB56" w14:textId="77777777" w:rsidR="00942F51" w:rsidRDefault="00942F51"/>
  </w:footnote>
  <w:footnote w:type="continuationSeparator" w:id="0">
    <w:p w14:paraId="589F0CB4" w14:textId="77777777" w:rsidR="00942F51" w:rsidRDefault="00942F51">
      <w:r>
        <w:continuationSeparator/>
      </w:r>
    </w:p>
    <w:p w14:paraId="68B742C9" w14:textId="77777777" w:rsidR="00942F51" w:rsidRDefault="00942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849" w14:textId="77777777" w:rsidR="00C52AEC" w:rsidRDefault="00C52A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7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8C73F9" w14:textId="77777777" w:rsidR="00C52AEC" w:rsidRDefault="00C52AEC">
    <w:pPr>
      <w:pStyle w:val="Header"/>
      <w:ind w:right="360"/>
    </w:pPr>
  </w:p>
  <w:p w14:paraId="6949EDEC" w14:textId="77777777" w:rsidR="00C52AEC" w:rsidRDefault="00C52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8077" w14:textId="77777777" w:rsidR="00C52AEC" w:rsidRDefault="00C52AEC">
    <w:pPr>
      <w:pStyle w:val="Header"/>
      <w:tabs>
        <w:tab w:val="clear" w:pos="4819"/>
        <w:tab w:val="clear" w:pos="9638"/>
        <w:tab w:val="left" w:pos="5103"/>
        <w:tab w:val="left" w:pos="8931"/>
      </w:tabs>
      <w:ind w:right="-30"/>
    </w:pPr>
    <w:r>
      <w:tab/>
    </w:r>
    <w:r>
      <w:tab/>
    </w:r>
    <w:r>
      <w:fldChar w:fldCharType="begin"/>
    </w:r>
    <w:r>
      <w:instrText xml:space="preserve"> MACROBUTTON </w:instrText>
    </w:r>
    <w: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49C3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1B99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</w:rPr>
      <w:t>)</w:t>
    </w:r>
  </w:p>
  <w:p w14:paraId="065C38F7" w14:textId="77777777" w:rsidR="00C52AEC" w:rsidRDefault="00C52AEC">
    <w:pPr>
      <w:pStyle w:val="Header"/>
      <w:tabs>
        <w:tab w:val="clear" w:pos="4819"/>
        <w:tab w:val="clear" w:pos="9638"/>
      </w:tabs>
      <w:ind w:right="360"/>
    </w:pPr>
  </w:p>
  <w:p w14:paraId="1B020624" w14:textId="77777777" w:rsidR="00C52AEC" w:rsidRDefault="00C52AEC">
    <w:pPr>
      <w:pStyle w:val="Header"/>
      <w:tabs>
        <w:tab w:val="clear" w:pos="4819"/>
        <w:tab w:val="clear" w:pos="9638"/>
      </w:tabs>
      <w:ind w:right="360"/>
    </w:pPr>
  </w:p>
  <w:p w14:paraId="37B26593" w14:textId="77777777" w:rsidR="00C52AEC" w:rsidRDefault="00C52AEC">
    <w:pPr>
      <w:pStyle w:val="Header"/>
      <w:tabs>
        <w:tab w:val="clear" w:pos="4819"/>
        <w:tab w:val="clear" w:pos="9638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="-399" w:tblpY="14448"/>
      <w:tblOverlap w:val="never"/>
      <w:tblW w:w="300" w:type="dxa"/>
      <w:tblLayout w:type="fixed"/>
      <w:tblLook w:val="0000" w:firstRow="0" w:lastRow="0" w:firstColumn="0" w:lastColumn="0" w:noHBand="0" w:noVBand="0"/>
    </w:tblPr>
    <w:tblGrid>
      <w:gridCol w:w="300"/>
    </w:tblGrid>
    <w:tr w:rsidR="00401777" w:rsidRPr="00401777" w14:paraId="6A1BF66B" w14:textId="77777777" w:rsidTr="00401777">
      <w:trPr>
        <w:cantSplit/>
        <w:trHeight w:val="1400"/>
      </w:trPr>
      <w:tc>
        <w:tcPr>
          <w:tcW w:w="10251" w:type="dxa"/>
          <w:shd w:val="clear" w:color="auto" w:fill="auto"/>
          <w:textDirection w:val="btLr"/>
        </w:tcPr>
        <w:p w14:paraId="5E4DCF70" w14:textId="0E6F66AA" w:rsidR="00401777" w:rsidRPr="00401777" w:rsidRDefault="00401777" w:rsidP="00401777">
          <w:pPr>
            <w:pStyle w:val="Header"/>
            <w:tabs>
              <w:tab w:val="clear" w:pos="4819"/>
              <w:tab w:val="clear" w:pos="9638"/>
              <w:tab w:val="left" w:pos="5103"/>
              <w:tab w:val="left" w:pos="8931"/>
            </w:tabs>
            <w:ind w:left="113" w:right="-30"/>
            <w:jc w:val="center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DOCPROPERTY MFiles_ID  \* MERGEFORMAT </w:instrText>
          </w:r>
          <w:r>
            <w:rPr>
              <w:color w:val="808080"/>
              <w:sz w:val="16"/>
            </w:rPr>
            <w:fldChar w:fldCharType="separate"/>
          </w:r>
          <w:r w:rsidR="00045932">
            <w:rPr>
              <w:color w:val="808080"/>
              <w:sz w:val="16"/>
            </w:rPr>
            <w:t>293755</w:t>
          </w:r>
          <w:r>
            <w:rPr>
              <w:color w:val="808080"/>
              <w:sz w:val="16"/>
            </w:rPr>
            <w:fldChar w:fldCharType="end"/>
          </w:r>
          <w:r>
            <w:rPr>
              <w:color w:val="808080"/>
              <w:sz w:val="16"/>
            </w:rPr>
            <w:t>.</w:t>
          </w: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DOCPROPERTY MFiles_Ver  \* MERGEFORMAT </w:instrText>
          </w:r>
          <w:r>
            <w:rPr>
              <w:color w:val="808080"/>
              <w:sz w:val="16"/>
            </w:rPr>
            <w:fldChar w:fldCharType="separate"/>
          </w:r>
          <w:r w:rsidR="00045932">
            <w:rPr>
              <w:color w:val="808080"/>
              <w:sz w:val="16"/>
            </w:rPr>
            <w:t>3</w:t>
          </w:r>
          <w:r>
            <w:rPr>
              <w:color w:val="808080"/>
              <w:sz w:val="16"/>
            </w:rPr>
            <w:fldChar w:fldCharType="end"/>
          </w:r>
        </w:p>
      </w:tc>
    </w:tr>
  </w:tbl>
  <w:p w14:paraId="4DC954F1" w14:textId="77777777" w:rsidR="00401777" w:rsidRDefault="00401777" w:rsidP="008B1C1D">
    <w:pPr>
      <w:pStyle w:val="Header"/>
      <w:tabs>
        <w:tab w:val="clear" w:pos="4819"/>
        <w:tab w:val="clear" w:pos="9638"/>
        <w:tab w:val="left" w:pos="5103"/>
        <w:tab w:val="left" w:pos="8931"/>
      </w:tabs>
      <w:ind w:right="-30"/>
      <w:jc w:val="center"/>
    </w:pPr>
  </w:p>
  <w:p w14:paraId="3FCC74DF" w14:textId="77777777" w:rsidR="00C52AEC" w:rsidRPr="008B1C1D" w:rsidRDefault="00C52AEC" w:rsidP="008B1C1D">
    <w:pPr>
      <w:pStyle w:val="Header"/>
      <w:tabs>
        <w:tab w:val="clear" w:pos="4819"/>
        <w:tab w:val="clear" w:pos="9638"/>
        <w:tab w:val="left" w:pos="5103"/>
        <w:tab w:val="left" w:pos="8931"/>
      </w:tabs>
      <w:ind w:right="-30"/>
      <w:jc w:val="center"/>
    </w:pPr>
    <w:r>
      <w:tab/>
    </w:r>
    <w:r>
      <w:tab/>
    </w:r>
    <w:r>
      <w:tab/>
    </w:r>
    <w:r w:rsidRPr="00274B6F">
      <w:rPr>
        <w:rStyle w:val="PageNumber"/>
        <w:rFonts w:cs="Arial"/>
      </w:rPr>
      <w:fldChar w:fldCharType="begin"/>
    </w:r>
    <w:r w:rsidRPr="00274B6F">
      <w:rPr>
        <w:rStyle w:val="PageNumber"/>
        <w:rFonts w:cs="Arial"/>
      </w:rPr>
      <w:instrText xml:space="preserve"> PAGE </w:instrText>
    </w:r>
    <w:r w:rsidRPr="00274B6F">
      <w:rPr>
        <w:rStyle w:val="PageNumber"/>
        <w:rFonts w:cs="Arial"/>
      </w:rPr>
      <w:fldChar w:fldCharType="separate"/>
    </w:r>
    <w:r w:rsidR="00A949C3">
      <w:rPr>
        <w:rStyle w:val="PageNumber"/>
        <w:rFonts w:cs="Arial"/>
        <w:noProof/>
      </w:rPr>
      <w:t>1</w:t>
    </w:r>
    <w:r w:rsidRPr="00274B6F">
      <w:rPr>
        <w:rStyle w:val="PageNumber"/>
        <w:rFonts w:cs="Arial"/>
      </w:rPr>
      <w:fldChar w:fldCharType="end"/>
    </w:r>
    <w:r w:rsidRPr="00274B6F">
      <w:rPr>
        <w:rStyle w:val="PageNumber"/>
        <w:rFonts w:cs="Arial"/>
      </w:rPr>
      <w:t xml:space="preserve"> (</w:t>
    </w:r>
    <w:r w:rsidRPr="00274B6F">
      <w:rPr>
        <w:rStyle w:val="PageNumber"/>
        <w:rFonts w:cs="Arial"/>
      </w:rPr>
      <w:fldChar w:fldCharType="begin"/>
    </w:r>
    <w:r w:rsidRPr="00274B6F">
      <w:rPr>
        <w:rStyle w:val="PageNumber"/>
        <w:rFonts w:cs="Arial"/>
      </w:rPr>
      <w:instrText xml:space="preserve"> NUMPAGES </w:instrText>
    </w:r>
    <w:r w:rsidRPr="00274B6F">
      <w:rPr>
        <w:rStyle w:val="PageNumber"/>
        <w:rFonts w:cs="Arial"/>
      </w:rPr>
      <w:fldChar w:fldCharType="separate"/>
    </w:r>
    <w:r w:rsidR="00D81B99">
      <w:rPr>
        <w:rStyle w:val="PageNumber"/>
        <w:rFonts w:cs="Arial"/>
        <w:noProof/>
      </w:rPr>
      <w:t>16</w:t>
    </w:r>
    <w:r w:rsidRPr="00274B6F">
      <w:rPr>
        <w:rStyle w:val="PageNumber"/>
        <w:rFonts w:cs="Arial"/>
      </w:rPr>
      <w:fldChar w:fldCharType="end"/>
    </w:r>
    <w:r w:rsidRPr="00274B6F">
      <w:rPr>
        <w:rStyle w:val="PageNumber"/>
        <w:rFonts w:cs="Arial"/>
      </w:rPr>
      <w:t>)</w:t>
    </w:r>
  </w:p>
  <w:p w14:paraId="21AC6841" w14:textId="77777777" w:rsidR="00C52AEC" w:rsidRDefault="00C52AEC" w:rsidP="00ED24D5">
    <w:pPr>
      <w:pStyle w:val="Header"/>
      <w:tabs>
        <w:tab w:val="clear" w:pos="4819"/>
        <w:tab w:val="clear" w:pos="9638"/>
        <w:tab w:val="left" w:pos="5103"/>
        <w:tab w:val="left" w:pos="8931"/>
      </w:tabs>
      <w:ind w:right="-30"/>
    </w:pPr>
  </w:p>
  <w:p w14:paraId="6E2845E6" w14:textId="77777777" w:rsidR="00C52AEC" w:rsidRPr="00CA381A" w:rsidRDefault="00C52AEC" w:rsidP="0080080F">
    <w:pPr>
      <w:pStyle w:val="Header"/>
      <w:tabs>
        <w:tab w:val="clear" w:pos="4819"/>
        <w:tab w:val="clear" w:pos="9638"/>
      </w:tabs>
      <w:ind w:right="360"/>
      <w:rPr>
        <w:rFonts w:cs="Arial"/>
      </w:rPr>
    </w:pPr>
  </w:p>
  <w:p w14:paraId="1A0E82EA" w14:textId="77777777" w:rsidR="00C52AEC" w:rsidRDefault="00C52AEC" w:rsidP="00800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C09"/>
    <w:multiLevelType w:val="hybridMultilevel"/>
    <w:tmpl w:val="1FF45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F04"/>
    <w:multiLevelType w:val="hybridMultilevel"/>
    <w:tmpl w:val="9B323F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21E46"/>
    <w:multiLevelType w:val="multilevel"/>
    <w:tmpl w:val="A1581ACC"/>
    <w:lvl w:ilvl="0">
      <w:start w:val="1"/>
      <w:numFmt w:val="decimal"/>
      <w:pStyle w:val="Otsikko1"/>
      <w:lvlText w:val="%1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2552"/>
        </w:tabs>
        <w:ind w:left="2552" w:hanging="12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3827"/>
        </w:tabs>
        <w:ind w:left="382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" w15:restartNumberingAfterBreak="0">
    <w:nsid w:val="0BA60A74"/>
    <w:multiLevelType w:val="hybridMultilevel"/>
    <w:tmpl w:val="7C4850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65D"/>
    <w:multiLevelType w:val="multilevel"/>
    <w:tmpl w:val="D6F29ED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ABF3D05"/>
    <w:multiLevelType w:val="hybridMultilevel"/>
    <w:tmpl w:val="43103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5556"/>
    <w:multiLevelType w:val="multilevel"/>
    <w:tmpl w:val="702CB490"/>
    <w:lvl w:ilvl="0">
      <w:start w:val="1"/>
      <w:numFmt w:val="lowerLetter"/>
      <w:lvlText w:val="(%1)"/>
      <w:lvlJc w:val="left"/>
      <w:pPr>
        <w:tabs>
          <w:tab w:val="num" w:pos="3827"/>
        </w:tabs>
        <w:ind w:left="3827" w:hanging="1275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 w15:restartNumberingAfterBreak="0">
    <w:nsid w:val="1F8D2598"/>
    <w:multiLevelType w:val="hybridMultilevel"/>
    <w:tmpl w:val="F2B6B3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73552"/>
    <w:multiLevelType w:val="multilevel"/>
    <w:tmpl w:val="7A2C86E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28E75E64"/>
    <w:multiLevelType w:val="hybridMultilevel"/>
    <w:tmpl w:val="D528F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A579F"/>
    <w:multiLevelType w:val="hybridMultilevel"/>
    <w:tmpl w:val="618213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D2D64"/>
    <w:multiLevelType w:val="multilevel"/>
    <w:tmpl w:val="7BCA78D0"/>
    <w:lvl w:ilvl="0">
      <w:start w:val="1"/>
      <w:numFmt w:val="decimal"/>
      <w:pStyle w:val="Heading1"/>
      <w:lvlText w:val="%1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52"/>
        </w:tabs>
        <w:ind w:left="2552" w:hanging="127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52"/>
        </w:tabs>
        <w:ind w:left="2552" w:hanging="127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827"/>
        </w:tabs>
        <w:ind w:left="3827" w:hanging="127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EC531C"/>
    <w:multiLevelType w:val="hybridMultilevel"/>
    <w:tmpl w:val="5012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83A3E"/>
    <w:multiLevelType w:val="multilevel"/>
    <w:tmpl w:val="1ABAA14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5A862266"/>
    <w:multiLevelType w:val="hybridMultilevel"/>
    <w:tmpl w:val="AF84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964D5"/>
    <w:multiLevelType w:val="hybridMultilevel"/>
    <w:tmpl w:val="26CA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97385"/>
    <w:multiLevelType w:val="multilevel"/>
    <w:tmpl w:val="702CB490"/>
    <w:lvl w:ilvl="0">
      <w:start w:val="1"/>
      <w:numFmt w:val="lowerLetter"/>
      <w:pStyle w:val="Luettelomerkit"/>
      <w:lvlText w:val="(%1)"/>
      <w:lvlJc w:val="left"/>
      <w:pPr>
        <w:tabs>
          <w:tab w:val="num" w:pos="3827"/>
        </w:tabs>
        <w:ind w:left="3827" w:hanging="1275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736F3DDF"/>
    <w:multiLevelType w:val="multilevel"/>
    <w:tmpl w:val="B2947A4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76CC438A"/>
    <w:multiLevelType w:val="hybridMultilevel"/>
    <w:tmpl w:val="A912B4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1117584">
    <w:abstractNumId w:val="11"/>
  </w:num>
  <w:num w:numId="2" w16cid:durableId="1510753985">
    <w:abstractNumId w:val="16"/>
  </w:num>
  <w:num w:numId="3" w16cid:durableId="728307370">
    <w:abstractNumId w:val="2"/>
  </w:num>
  <w:num w:numId="4" w16cid:durableId="3630169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3768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9401480">
    <w:abstractNumId w:val="13"/>
  </w:num>
  <w:num w:numId="7" w16cid:durableId="572665657">
    <w:abstractNumId w:val="4"/>
  </w:num>
  <w:num w:numId="8" w16cid:durableId="1822500001">
    <w:abstractNumId w:val="8"/>
  </w:num>
  <w:num w:numId="9" w16cid:durableId="279536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9935257">
    <w:abstractNumId w:val="17"/>
  </w:num>
  <w:num w:numId="11" w16cid:durableId="6638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024184">
    <w:abstractNumId w:val="5"/>
  </w:num>
  <w:num w:numId="13" w16cid:durableId="1629360550">
    <w:abstractNumId w:val="15"/>
  </w:num>
  <w:num w:numId="14" w16cid:durableId="368803237">
    <w:abstractNumId w:val="0"/>
  </w:num>
  <w:num w:numId="15" w16cid:durableId="442769076">
    <w:abstractNumId w:val="2"/>
  </w:num>
  <w:num w:numId="16" w16cid:durableId="1414627157">
    <w:abstractNumId w:val="2"/>
  </w:num>
  <w:num w:numId="17" w16cid:durableId="1286734991">
    <w:abstractNumId w:val="2"/>
  </w:num>
  <w:num w:numId="18" w16cid:durableId="135343822">
    <w:abstractNumId w:val="2"/>
  </w:num>
  <w:num w:numId="19" w16cid:durableId="260526652">
    <w:abstractNumId w:val="2"/>
  </w:num>
  <w:num w:numId="20" w16cid:durableId="1339776206">
    <w:abstractNumId w:val="2"/>
  </w:num>
  <w:num w:numId="21" w16cid:durableId="1487554172">
    <w:abstractNumId w:val="2"/>
  </w:num>
  <w:num w:numId="22" w16cid:durableId="600919786">
    <w:abstractNumId w:val="2"/>
  </w:num>
  <w:num w:numId="23" w16cid:durableId="1976374931">
    <w:abstractNumId w:val="2"/>
  </w:num>
  <w:num w:numId="24" w16cid:durableId="1983731947">
    <w:abstractNumId w:val="2"/>
  </w:num>
  <w:num w:numId="25" w16cid:durableId="996417634">
    <w:abstractNumId w:val="2"/>
  </w:num>
  <w:num w:numId="26" w16cid:durableId="1902789852">
    <w:abstractNumId w:val="2"/>
  </w:num>
  <w:num w:numId="27" w16cid:durableId="743651695">
    <w:abstractNumId w:val="18"/>
  </w:num>
  <w:num w:numId="28" w16cid:durableId="771167773">
    <w:abstractNumId w:val="7"/>
  </w:num>
  <w:num w:numId="29" w16cid:durableId="1939751586">
    <w:abstractNumId w:val="6"/>
  </w:num>
  <w:num w:numId="30" w16cid:durableId="84808793">
    <w:abstractNumId w:val="1"/>
  </w:num>
  <w:num w:numId="31" w16cid:durableId="797341378">
    <w:abstractNumId w:val="10"/>
  </w:num>
  <w:num w:numId="32" w16cid:durableId="1815676648">
    <w:abstractNumId w:val="14"/>
  </w:num>
  <w:num w:numId="33" w16cid:durableId="1965114407">
    <w:abstractNumId w:val="9"/>
  </w:num>
  <w:num w:numId="34" w16cid:durableId="914627025">
    <w:abstractNumId w:val="12"/>
  </w:num>
  <w:num w:numId="35" w16cid:durableId="119419335">
    <w:abstractNumId w:val="3"/>
  </w:num>
  <w:num w:numId="36" w16cid:durableId="1663659701">
    <w:abstractNumId w:val="11"/>
  </w:num>
  <w:num w:numId="37" w16cid:durableId="1739589110">
    <w:abstractNumId w:val="11"/>
  </w:num>
  <w:num w:numId="38" w16cid:durableId="658385537">
    <w:abstractNumId w:val="11"/>
  </w:num>
  <w:num w:numId="39" w16cid:durableId="1297569854">
    <w:abstractNumId w:val="11"/>
  </w:num>
  <w:num w:numId="40" w16cid:durableId="1910075882">
    <w:abstractNumId w:val="11"/>
  </w:num>
  <w:num w:numId="41" w16cid:durableId="16590531">
    <w:abstractNumId w:val="11"/>
  </w:num>
  <w:num w:numId="42" w16cid:durableId="228655274">
    <w:abstractNumId w:val="11"/>
  </w:num>
  <w:num w:numId="43" w16cid:durableId="515774091">
    <w:abstractNumId w:val="11"/>
  </w:num>
  <w:num w:numId="44" w16cid:durableId="1663435157">
    <w:abstractNumId w:val="11"/>
  </w:num>
  <w:num w:numId="45" w16cid:durableId="1793286309">
    <w:abstractNumId w:val="2"/>
  </w:num>
  <w:num w:numId="46" w16cid:durableId="1231619563">
    <w:abstractNumId w:val="2"/>
  </w:num>
  <w:num w:numId="47" w16cid:durableId="16416881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CB"/>
    <w:rsid w:val="000005B3"/>
    <w:rsid w:val="00022E09"/>
    <w:rsid w:val="00031AA3"/>
    <w:rsid w:val="000434EF"/>
    <w:rsid w:val="0004394E"/>
    <w:rsid w:val="00044002"/>
    <w:rsid w:val="00045932"/>
    <w:rsid w:val="00050229"/>
    <w:rsid w:val="0005124B"/>
    <w:rsid w:val="00055EAD"/>
    <w:rsid w:val="000631BE"/>
    <w:rsid w:val="0006387C"/>
    <w:rsid w:val="00072BD7"/>
    <w:rsid w:val="000764C0"/>
    <w:rsid w:val="00084B17"/>
    <w:rsid w:val="00085F27"/>
    <w:rsid w:val="0008641D"/>
    <w:rsid w:val="00096C8C"/>
    <w:rsid w:val="000C423A"/>
    <w:rsid w:val="000D15B5"/>
    <w:rsid w:val="000E0B94"/>
    <w:rsid w:val="000F2DA5"/>
    <w:rsid w:val="00100463"/>
    <w:rsid w:val="0013335E"/>
    <w:rsid w:val="0013645D"/>
    <w:rsid w:val="00137EDF"/>
    <w:rsid w:val="00154329"/>
    <w:rsid w:val="001603C8"/>
    <w:rsid w:val="001A653F"/>
    <w:rsid w:val="001C039F"/>
    <w:rsid w:val="001C52FD"/>
    <w:rsid w:val="001D7AF4"/>
    <w:rsid w:val="001E5CA8"/>
    <w:rsid w:val="001E6672"/>
    <w:rsid w:val="00201E00"/>
    <w:rsid w:val="00212D79"/>
    <w:rsid w:val="00214CFC"/>
    <w:rsid w:val="002245D1"/>
    <w:rsid w:val="0023448E"/>
    <w:rsid w:val="00242565"/>
    <w:rsid w:val="00251C7B"/>
    <w:rsid w:val="002562A8"/>
    <w:rsid w:val="00257E7F"/>
    <w:rsid w:val="0026524D"/>
    <w:rsid w:val="0026595D"/>
    <w:rsid w:val="00267AE9"/>
    <w:rsid w:val="00267B66"/>
    <w:rsid w:val="00274B6F"/>
    <w:rsid w:val="002757E4"/>
    <w:rsid w:val="002762C1"/>
    <w:rsid w:val="002857E4"/>
    <w:rsid w:val="002C2071"/>
    <w:rsid w:val="002C5470"/>
    <w:rsid w:val="002E2C36"/>
    <w:rsid w:val="002E69E3"/>
    <w:rsid w:val="00311E40"/>
    <w:rsid w:val="003142BF"/>
    <w:rsid w:val="00316910"/>
    <w:rsid w:val="00322832"/>
    <w:rsid w:val="00327C21"/>
    <w:rsid w:val="00327F3A"/>
    <w:rsid w:val="003618A9"/>
    <w:rsid w:val="0036360F"/>
    <w:rsid w:val="00364371"/>
    <w:rsid w:val="003667E3"/>
    <w:rsid w:val="0037736F"/>
    <w:rsid w:val="00386CC7"/>
    <w:rsid w:val="003A3049"/>
    <w:rsid w:val="003A49BB"/>
    <w:rsid w:val="003C0864"/>
    <w:rsid w:val="003C2CDD"/>
    <w:rsid w:val="003E1094"/>
    <w:rsid w:val="003E1764"/>
    <w:rsid w:val="003F22F7"/>
    <w:rsid w:val="003F62D0"/>
    <w:rsid w:val="00401380"/>
    <w:rsid w:val="00401777"/>
    <w:rsid w:val="004139F5"/>
    <w:rsid w:val="004207CD"/>
    <w:rsid w:val="00432B5A"/>
    <w:rsid w:val="00456806"/>
    <w:rsid w:val="00461223"/>
    <w:rsid w:val="00482E50"/>
    <w:rsid w:val="00484900"/>
    <w:rsid w:val="00487895"/>
    <w:rsid w:val="00487F08"/>
    <w:rsid w:val="00493419"/>
    <w:rsid w:val="004B23AB"/>
    <w:rsid w:val="004C4ECB"/>
    <w:rsid w:val="004C5942"/>
    <w:rsid w:val="004C5D27"/>
    <w:rsid w:val="004D3F06"/>
    <w:rsid w:val="0050149B"/>
    <w:rsid w:val="00512FC0"/>
    <w:rsid w:val="005143E4"/>
    <w:rsid w:val="005235D3"/>
    <w:rsid w:val="00527590"/>
    <w:rsid w:val="00536E1B"/>
    <w:rsid w:val="00566979"/>
    <w:rsid w:val="005A2AF7"/>
    <w:rsid w:val="005B0DB4"/>
    <w:rsid w:val="005C4301"/>
    <w:rsid w:val="005D1558"/>
    <w:rsid w:val="005E231B"/>
    <w:rsid w:val="005E32D5"/>
    <w:rsid w:val="005E364E"/>
    <w:rsid w:val="005E3D2C"/>
    <w:rsid w:val="005E6791"/>
    <w:rsid w:val="005E698D"/>
    <w:rsid w:val="005F6D08"/>
    <w:rsid w:val="00602E4F"/>
    <w:rsid w:val="0060304A"/>
    <w:rsid w:val="00607433"/>
    <w:rsid w:val="00611345"/>
    <w:rsid w:val="00616289"/>
    <w:rsid w:val="00664F46"/>
    <w:rsid w:val="00666403"/>
    <w:rsid w:val="00670F2B"/>
    <w:rsid w:val="00681310"/>
    <w:rsid w:val="006861A7"/>
    <w:rsid w:val="006913ED"/>
    <w:rsid w:val="006B6556"/>
    <w:rsid w:val="006C4A97"/>
    <w:rsid w:val="006D3041"/>
    <w:rsid w:val="006D4A60"/>
    <w:rsid w:val="006E2B96"/>
    <w:rsid w:val="006E4A60"/>
    <w:rsid w:val="006E77E3"/>
    <w:rsid w:val="006F75A8"/>
    <w:rsid w:val="00703957"/>
    <w:rsid w:val="007103DE"/>
    <w:rsid w:val="0071170F"/>
    <w:rsid w:val="00721574"/>
    <w:rsid w:val="0073288A"/>
    <w:rsid w:val="007339B8"/>
    <w:rsid w:val="00737824"/>
    <w:rsid w:val="007A39AF"/>
    <w:rsid w:val="007B4889"/>
    <w:rsid w:val="007C0B73"/>
    <w:rsid w:val="007D7AFD"/>
    <w:rsid w:val="007E549F"/>
    <w:rsid w:val="0080080F"/>
    <w:rsid w:val="00807B84"/>
    <w:rsid w:val="00814FD3"/>
    <w:rsid w:val="00816051"/>
    <w:rsid w:val="00830566"/>
    <w:rsid w:val="00830729"/>
    <w:rsid w:val="008438C8"/>
    <w:rsid w:val="008459CA"/>
    <w:rsid w:val="008614A9"/>
    <w:rsid w:val="008629D7"/>
    <w:rsid w:val="00863599"/>
    <w:rsid w:val="0086482F"/>
    <w:rsid w:val="00884AA3"/>
    <w:rsid w:val="00885B0B"/>
    <w:rsid w:val="00890497"/>
    <w:rsid w:val="0089119A"/>
    <w:rsid w:val="008A0199"/>
    <w:rsid w:val="008B1C1D"/>
    <w:rsid w:val="008B6012"/>
    <w:rsid w:val="008B601E"/>
    <w:rsid w:val="008C0139"/>
    <w:rsid w:val="008C10AA"/>
    <w:rsid w:val="008D1184"/>
    <w:rsid w:val="00905929"/>
    <w:rsid w:val="009141CE"/>
    <w:rsid w:val="0092405D"/>
    <w:rsid w:val="00935C0B"/>
    <w:rsid w:val="0094236F"/>
    <w:rsid w:val="00942F51"/>
    <w:rsid w:val="00943666"/>
    <w:rsid w:val="00945A00"/>
    <w:rsid w:val="00946934"/>
    <w:rsid w:val="0097724E"/>
    <w:rsid w:val="00982CD3"/>
    <w:rsid w:val="009A1467"/>
    <w:rsid w:val="009A696C"/>
    <w:rsid w:val="009B5FB4"/>
    <w:rsid w:val="009D2837"/>
    <w:rsid w:val="009D295B"/>
    <w:rsid w:val="009F3486"/>
    <w:rsid w:val="00A05673"/>
    <w:rsid w:val="00A31E3F"/>
    <w:rsid w:val="00A33835"/>
    <w:rsid w:val="00A407FC"/>
    <w:rsid w:val="00A41314"/>
    <w:rsid w:val="00A67954"/>
    <w:rsid w:val="00A91579"/>
    <w:rsid w:val="00A949C3"/>
    <w:rsid w:val="00AB2408"/>
    <w:rsid w:val="00AC1B8D"/>
    <w:rsid w:val="00AC2AD2"/>
    <w:rsid w:val="00AD158A"/>
    <w:rsid w:val="00AD4B01"/>
    <w:rsid w:val="00AE09E6"/>
    <w:rsid w:val="00AE1102"/>
    <w:rsid w:val="00AF4648"/>
    <w:rsid w:val="00B05B83"/>
    <w:rsid w:val="00B06429"/>
    <w:rsid w:val="00B06E2E"/>
    <w:rsid w:val="00B11DFB"/>
    <w:rsid w:val="00B16899"/>
    <w:rsid w:val="00B35CBA"/>
    <w:rsid w:val="00B40F4A"/>
    <w:rsid w:val="00B47CF3"/>
    <w:rsid w:val="00B530B4"/>
    <w:rsid w:val="00B56D8A"/>
    <w:rsid w:val="00B64638"/>
    <w:rsid w:val="00B6754D"/>
    <w:rsid w:val="00B71377"/>
    <w:rsid w:val="00B80BED"/>
    <w:rsid w:val="00B8385C"/>
    <w:rsid w:val="00BA1874"/>
    <w:rsid w:val="00BB25BA"/>
    <w:rsid w:val="00BB2A50"/>
    <w:rsid w:val="00BC12AA"/>
    <w:rsid w:val="00BD4475"/>
    <w:rsid w:val="00BD5042"/>
    <w:rsid w:val="00BD7A35"/>
    <w:rsid w:val="00BE6A43"/>
    <w:rsid w:val="00BF0553"/>
    <w:rsid w:val="00BF1274"/>
    <w:rsid w:val="00BF6C9E"/>
    <w:rsid w:val="00C015F4"/>
    <w:rsid w:val="00C27D5C"/>
    <w:rsid w:val="00C404F6"/>
    <w:rsid w:val="00C438E3"/>
    <w:rsid w:val="00C46E8F"/>
    <w:rsid w:val="00C47932"/>
    <w:rsid w:val="00C52AEC"/>
    <w:rsid w:val="00C535BE"/>
    <w:rsid w:val="00C536B4"/>
    <w:rsid w:val="00C75853"/>
    <w:rsid w:val="00C82100"/>
    <w:rsid w:val="00C97C80"/>
    <w:rsid w:val="00CA381A"/>
    <w:rsid w:val="00CA639F"/>
    <w:rsid w:val="00CB7DA1"/>
    <w:rsid w:val="00CD6489"/>
    <w:rsid w:val="00CE60B9"/>
    <w:rsid w:val="00CF0A63"/>
    <w:rsid w:val="00D10E83"/>
    <w:rsid w:val="00D121B6"/>
    <w:rsid w:val="00D150DD"/>
    <w:rsid w:val="00D15452"/>
    <w:rsid w:val="00D261F5"/>
    <w:rsid w:val="00D340FA"/>
    <w:rsid w:val="00D4348B"/>
    <w:rsid w:val="00D50F07"/>
    <w:rsid w:val="00D53131"/>
    <w:rsid w:val="00D67C10"/>
    <w:rsid w:val="00D73711"/>
    <w:rsid w:val="00D757B2"/>
    <w:rsid w:val="00D81B99"/>
    <w:rsid w:val="00D91DB2"/>
    <w:rsid w:val="00DB10A9"/>
    <w:rsid w:val="00DC2319"/>
    <w:rsid w:val="00E124A6"/>
    <w:rsid w:val="00E2446B"/>
    <w:rsid w:val="00E3550F"/>
    <w:rsid w:val="00E82735"/>
    <w:rsid w:val="00E87D02"/>
    <w:rsid w:val="00E94288"/>
    <w:rsid w:val="00E9488C"/>
    <w:rsid w:val="00E97597"/>
    <w:rsid w:val="00EC5168"/>
    <w:rsid w:val="00EC7320"/>
    <w:rsid w:val="00ED24D5"/>
    <w:rsid w:val="00ED3F10"/>
    <w:rsid w:val="00ED5221"/>
    <w:rsid w:val="00EF5850"/>
    <w:rsid w:val="00EF5EFA"/>
    <w:rsid w:val="00F002A0"/>
    <w:rsid w:val="00F26B05"/>
    <w:rsid w:val="00F26CA2"/>
    <w:rsid w:val="00F47388"/>
    <w:rsid w:val="00F47560"/>
    <w:rsid w:val="00F70674"/>
    <w:rsid w:val="00F739E7"/>
    <w:rsid w:val="00F779B7"/>
    <w:rsid w:val="00F8395E"/>
    <w:rsid w:val="00F85854"/>
    <w:rsid w:val="00FA4EC6"/>
    <w:rsid w:val="00FA7EAF"/>
    <w:rsid w:val="00FE0F01"/>
    <w:rsid w:val="00FE2E1F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33F79CA"/>
  <w15:chartTrackingRefBased/>
  <w15:docId w15:val="{F9C9A44A-31F2-4913-AD61-550EE9C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i-FI" w:eastAsia="fi-FI" w:bidi="ar-SA"/>
      </w:rPr>
    </w:rPrDefault>
    <w:pPrDefault/>
  </w:docDefaults>
  <w:latentStyles w:defLockedState="0" w:defUIPriority="4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uiPriority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uiPriority="0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uiPriority="0"/>
    <w:lsdException w:name="Strong" w:semiHidden="1" w:qFormat="1"/>
    <w:lsdException w:name="Emphasis" w:semiHidden="1" w:qFormat="1"/>
    <w:lsdException w:name="Document Map" w:uiPriority="0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iPriority="99" w:unhideWhenUsed="1"/>
  </w:latentStyles>
  <w:style w:type="paragraph" w:default="1" w:styleId="Normal">
    <w:name w:val="Normal"/>
    <w:uiPriority w:val="4"/>
    <w:semiHidden/>
    <w:qFormat/>
    <w:rsid w:val="00EC7320"/>
  </w:style>
  <w:style w:type="paragraph" w:styleId="Heading1">
    <w:name w:val="heading 1"/>
    <w:basedOn w:val="Normal"/>
    <w:next w:val="BodyTextIndent"/>
    <w:uiPriority w:val="4"/>
    <w:semiHidden/>
    <w:qFormat/>
    <w:rsid w:val="00EC7320"/>
    <w:pPr>
      <w:keepNext/>
      <w:numPr>
        <w:numId w:val="44"/>
      </w:numPr>
      <w:spacing w:before="6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Indent"/>
    <w:uiPriority w:val="4"/>
    <w:semiHidden/>
    <w:qFormat/>
    <w:rsid w:val="00EC7320"/>
    <w:pPr>
      <w:keepNext/>
      <w:numPr>
        <w:ilvl w:val="1"/>
        <w:numId w:val="44"/>
      </w:numPr>
      <w:spacing w:before="60" w:after="240"/>
      <w:outlineLvl w:val="1"/>
    </w:pPr>
    <w:rPr>
      <w:b/>
    </w:rPr>
  </w:style>
  <w:style w:type="paragraph" w:styleId="Heading3">
    <w:name w:val="heading 3"/>
    <w:basedOn w:val="Normal"/>
    <w:next w:val="BodyTextIndent"/>
    <w:uiPriority w:val="4"/>
    <w:semiHidden/>
    <w:qFormat/>
    <w:rsid w:val="00EC7320"/>
    <w:pPr>
      <w:keepNext/>
      <w:numPr>
        <w:ilvl w:val="2"/>
        <w:numId w:val="44"/>
      </w:numPr>
      <w:spacing w:before="60" w:after="240"/>
      <w:outlineLvl w:val="2"/>
    </w:pPr>
    <w:rPr>
      <w:b/>
    </w:rPr>
  </w:style>
  <w:style w:type="paragraph" w:styleId="Heading4">
    <w:name w:val="heading 4"/>
    <w:basedOn w:val="Normal"/>
    <w:next w:val="BodyTextIndent"/>
    <w:uiPriority w:val="4"/>
    <w:semiHidden/>
    <w:qFormat/>
    <w:rsid w:val="00EC7320"/>
    <w:pPr>
      <w:keepNext/>
      <w:numPr>
        <w:ilvl w:val="3"/>
        <w:numId w:val="44"/>
      </w:numPr>
      <w:spacing w:before="60" w:after="240"/>
      <w:outlineLvl w:val="3"/>
    </w:pPr>
    <w:rPr>
      <w:b/>
    </w:rPr>
  </w:style>
  <w:style w:type="paragraph" w:styleId="Heading5">
    <w:name w:val="heading 5"/>
    <w:basedOn w:val="Normal"/>
    <w:next w:val="BodyTextIndent"/>
    <w:uiPriority w:val="4"/>
    <w:semiHidden/>
    <w:qFormat/>
    <w:rsid w:val="00EC7320"/>
    <w:pPr>
      <w:keepNext/>
      <w:numPr>
        <w:ilvl w:val="4"/>
        <w:numId w:val="44"/>
      </w:numPr>
      <w:spacing w:before="60" w:after="240"/>
      <w:outlineLvl w:val="4"/>
    </w:pPr>
  </w:style>
  <w:style w:type="paragraph" w:styleId="Heading6">
    <w:name w:val="heading 6"/>
    <w:basedOn w:val="Normal"/>
    <w:next w:val="Normal"/>
    <w:uiPriority w:val="4"/>
    <w:semiHidden/>
    <w:qFormat/>
    <w:rsid w:val="00EC7320"/>
    <w:pPr>
      <w:numPr>
        <w:ilvl w:val="5"/>
        <w:numId w:val="44"/>
      </w:numPr>
      <w:spacing w:before="240" w:after="60"/>
      <w:outlineLvl w:val="5"/>
    </w:pPr>
  </w:style>
  <w:style w:type="paragraph" w:styleId="Heading7">
    <w:name w:val="heading 7"/>
    <w:basedOn w:val="Normal"/>
    <w:next w:val="Normal"/>
    <w:uiPriority w:val="4"/>
    <w:semiHidden/>
    <w:qFormat/>
    <w:rsid w:val="00EC7320"/>
    <w:pPr>
      <w:numPr>
        <w:ilvl w:val="6"/>
        <w:numId w:val="44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4"/>
    <w:semiHidden/>
    <w:qFormat/>
    <w:rsid w:val="00EC7320"/>
    <w:pPr>
      <w:numPr>
        <w:ilvl w:val="7"/>
        <w:numId w:val="44"/>
      </w:numPr>
      <w:spacing w:before="240" w:after="60"/>
      <w:outlineLvl w:val="7"/>
    </w:pPr>
  </w:style>
  <w:style w:type="paragraph" w:styleId="Heading9">
    <w:name w:val="heading 9"/>
    <w:basedOn w:val="Normal"/>
    <w:next w:val="Normal"/>
    <w:uiPriority w:val="4"/>
    <w:semiHidden/>
    <w:qFormat/>
    <w:rsid w:val="00EC7320"/>
    <w:pPr>
      <w:numPr>
        <w:ilvl w:val="8"/>
        <w:numId w:val="44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4"/>
    <w:semiHidden/>
    <w:rsid w:val="00721574"/>
    <w:pPr>
      <w:tabs>
        <w:tab w:val="center" w:pos="4819"/>
        <w:tab w:val="right" w:pos="9638"/>
      </w:tabs>
    </w:pPr>
    <w:rPr>
      <w:sz w:val="16"/>
    </w:rPr>
  </w:style>
  <w:style w:type="paragraph" w:styleId="Subtitle">
    <w:name w:val="Subtitle"/>
    <w:basedOn w:val="Normal"/>
    <w:uiPriority w:val="4"/>
    <w:semiHidden/>
    <w:qFormat/>
    <w:rsid w:val="00EC7320"/>
    <w:pPr>
      <w:spacing w:after="60"/>
      <w:jc w:val="center"/>
    </w:pPr>
  </w:style>
  <w:style w:type="paragraph" w:styleId="Index1">
    <w:name w:val="index 1"/>
    <w:basedOn w:val="Normal"/>
    <w:next w:val="Normal"/>
    <w:uiPriority w:val="4"/>
    <w:semiHidden/>
    <w:rsid w:val="00721574"/>
    <w:pPr>
      <w:tabs>
        <w:tab w:val="right" w:leader="dot" w:pos="9638"/>
      </w:tabs>
      <w:ind w:left="200" w:hanging="200"/>
    </w:pPr>
  </w:style>
  <w:style w:type="paragraph" w:styleId="IndexHeading">
    <w:name w:val="index heading"/>
    <w:basedOn w:val="Normal"/>
    <w:next w:val="Index1"/>
    <w:uiPriority w:val="4"/>
    <w:semiHidden/>
    <w:rsid w:val="00721574"/>
    <w:rPr>
      <w:b/>
    </w:rPr>
  </w:style>
  <w:style w:type="paragraph" w:styleId="TOAHeading">
    <w:name w:val="toa heading"/>
    <w:basedOn w:val="Normal"/>
    <w:next w:val="Normal"/>
    <w:uiPriority w:val="4"/>
    <w:semiHidden/>
    <w:rsid w:val="00721574"/>
    <w:pPr>
      <w:spacing w:before="120"/>
    </w:pPr>
    <w:rPr>
      <w:b/>
    </w:rPr>
  </w:style>
  <w:style w:type="paragraph" w:styleId="Title">
    <w:name w:val="Title"/>
    <w:basedOn w:val="Normal"/>
    <w:next w:val="BodyTextIndent"/>
    <w:uiPriority w:val="4"/>
    <w:semiHidden/>
    <w:qFormat/>
    <w:rsid w:val="00EC7320"/>
    <w:pPr>
      <w:keepNext/>
      <w:spacing w:before="60" w:after="240"/>
    </w:pPr>
    <w:rPr>
      <w:b/>
      <w:caps/>
      <w:kern w:val="28"/>
    </w:rPr>
  </w:style>
  <w:style w:type="paragraph" w:styleId="ListNumber4">
    <w:name w:val="List Number 4"/>
    <w:basedOn w:val="Normal"/>
    <w:uiPriority w:val="4"/>
    <w:semiHidden/>
    <w:rsid w:val="00721574"/>
    <w:pPr>
      <w:ind w:left="1132" w:hanging="283"/>
    </w:pPr>
  </w:style>
  <w:style w:type="paragraph" w:styleId="MessageHeader">
    <w:name w:val="Message Header"/>
    <w:basedOn w:val="Normal"/>
    <w:uiPriority w:val="4"/>
    <w:semiHidden/>
    <w:rsid w:val="007215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Header">
    <w:name w:val="header"/>
    <w:basedOn w:val="Normal"/>
    <w:uiPriority w:val="4"/>
    <w:semiHidden/>
    <w:rsid w:val="0072157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uiPriority w:val="4"/>
    <w:semiHidden/>
    <w:rsid w:val="00721574"/>
  </w:style>
  <w:style w:type="paragraph" w:styleId="BodyTextIndent">
    <w:name w:val="Body Text Indent"/>
    <w:basedOn w:val="Normal"/>
    <w:link w:val="BodyTextIndentChar"/>
    <w:uiPriority w:val="4"/>
    <w:semiHidden/>
    <w:rsid w:val="00721574"/>
    <w:pPr>
      <w:ind w:left="2552"/>
    </w:pPr>
  </w:style>
  <w:style w:type="paragraph" w:styleId="TOC1">
    <w:name w:val="toc 1"/>
    <w:basedOn w:val="Normal"/>
    <w:next w:val="Normal"/>
    <w:uiPriority w:val="4"/>
    <w:semiHidden/>
    <w:rsid w:val="00721574"/>
    <w:pPr>
      <w:tabs>
        <w:tab w:val="right" w:leader="dot" w:pos="9911"/>
      </w:tabs>
      <w:spacing w:after="120"/>
      <w:ind w:left="567" w:hanging="567"/>
    </w:pPr>
    <w:rPr>
      <w:caps/>
      <w:noProof/>
      <w:szCs w:val="24"/>
    </w:rPr>
  </w:style>
  <w:style w:type="paragraph" w:styleId="TOC2">
    <w:name w:val="toc 2"/>
    <w:basedOn w:val="Normal"/>
    <w:next w:val="Normal"/>
    <w:uiPriority w:val="4"/>
    <w:semiHidden/>
    <w:rsid w:val="00721574"/>
    <w:pPr>
      <w:tabs>
        <w:tab w:val="right" w:leader="dot" w:pos="9911"/>
      </w:tabs>
      <w:spacing w:after="120"/>
      <w:ind w:left="1134" w:hanging="567"/>
    </w:pPr>
    <w:rPr>
      <w:noProof/>
      <w:szCs w:val="24"/>
    </w:rPr>
  </w:style>
  <w:style w:type="paragraph" w:styleId="TOC3">
    <w:name w:val="toc 3"/>
    <w:basedOn w:val="Normal"/>
    <w:next w:val="Normal"/>
    <w:uiPriority w:val="4"/>
    <w:semiHidden/>
    <w:rsid w:val="00721574"/>
    <w:pPr>
      <w:tabs>
        <w:tab w:val="left" w:pos="1985"/>
        <w:tab w:val="right" w:leader="dot" w:pos="9912"/>
      </w:tabs>
      <w:spacing w:after="120"/>
      <w:ind w:left="1985" w:hanging="851"/>
    </w:pPr>
    <w:rPr>
      <w:noProof/>
      <w:sz w:val="20"/>
      <w:szCs w:val="24"/>
    </w:rPr>
  </w:style>
  <w:style w:type="paragraph" w:styleId="TOC4">
    <w:name w:val="toc 4"/>
    <w:basedOn w:val="Normal"/>
    <w:next w:val="Normal"/>
    <w:uiPriority w:val="4"/>
    <w:semiHidden/>
    <w:rsid w:val="00721574"/>
    <w:pPr>
      <w:spacing w:after="120"/>
      <w:ind w:left="2836" w:hanging="851"/>
    </w:pPr>
    <w:rPr>
      <w:sz w:val="20"/>
    </w:rPr>
  </w:style>
  <w:style w:type="paragraph" w:customStyle="1" w:styleId="Otsikko1">
    <w:name w:val="Otsikko 1"/>
    <w:basedOn w:val="Normal"/>
    <w:next w:val="BodyTextIndent"/>
    <w:link w:val="Otsikko1Char"/>
    <w:autoRedefine/>
    <w:uiPriority w:val="1"/>
    <w:qFormat/>
    <w:rsid w:val="00EC7320"/>
    <w:pPr>
      <w:keepNext/>
      <w:numPr>
        <w:numId w:val="47"/>
      </w:numPr>
      <w:spacing w:before="60" w:after="240"/>
      <w:outlineLvl w:val="0"/>
    </w:pPr>
    <w:rPr>
      <w:b/>
    </w:rPr>
  </w:style>
  <w:style w:type="paragraph" w:customStyle="1" w:styleId="Otsikko2">
    <w:name w:val="Otsikko 2"/>
    <w:basedOn w:val="Normal"/>
    <w:next w:val="BodyTextIndent"/>
    <w:link w:val="Otsikko2Char"/>
    <w:autoRedefine/>
    <w:uiPriority w:val="1"/>
    <w:qFormat/>
    <w:rsid w:val="00EC7320"/>
    <w:pPr>
      <w:keepNext/>
      <w:numPr>
        <w:ilvl w:val="1"/>
        <w:numId w:val="47"/>
      </w:numPr>
      <w:spacing w:before="60" w:after="240"/>
      <w:outlineLvl w:val="1"/>
    </w:pPr>
    <w:rPr>
      <w:b/>
    </w:rPr>
  </w:style>
  <w:style w:type="paragraph" w:customStyle="1" w:styleId="Otsikko3">
    <w:name w:val="Otsikko 3"/>
    <w:basedOn w:val="Normal"/>
    <w:next w:val="BodyTextIndent"/>
    <w:autoRedefine/>
    <w:uiPriority w:val="1"/>
    <w:qFormat/>
    <w:rsid w:val="00EC7320"/>
    <w:pPr>
      <w:keepNext/>
      <w:numPr>
        <w:ilvl w:val="2"/>
        <w:numId w:val="47"/>
      </w:numPr>
      <w:spacing w:before="60" w:after="240"/>
      <w:outlineLvl w:val="2"/>
    </w:pPr>
    <w:rPr>
      <w:b/>
    </w:rPr>
  </w:style>
  <w:style w:type="paragraph" w:styleId="TOC5">
    <w:name w:val="toc 5"/>
    <w:basedOn w:val="Normal"/>
    <w:next w:val="Normal"/>
    <w:autoRedefine/>
    <w:uiPriority w:val="4"/>
    <w:semiHidden/>
    <w:rsid w:val="00721574"/>
    <w:pPr>
      <w:tabs>
        <w:tab w:val="right" w:leader="dot" w:pos="9911"/>
      </w:tabs>
      <w:spacing w:after="120"/>
      <w:ind w:left="3686" w:hanging="851"/>
    </w:pPr>
    <w:rPr>
      <w:sz w:val="20"/>
    </w:rPr>
  </w:style>
  <w:style w:type="paragraph" w:styleId="TOC6">
    <w:name w:val="toc 6"/>
    <w:basedOn w:val="Normal"/>
    <w:next w:val="Normal"/>
    <w:autoRedefine/>
    <w:uiPriority w:val="4"/>
    <w:semiHidden/>
    <w:rsid w:val="00721574"/>
    <w:pPr>
      <w:ind w:left="1200"/>
    </w:pPr>
  </w:style>
  <w:style w:type="paragraph" w:styleId="TOC7">
    <w:name w:val="toc 7"/>
    <w:basedOn w:val="Normal"/>
    <w:next w:val="Normal"/>
    <w:autoRedefine/>
    <w:uiPriority w:val="4"/>
    <w:semiHidden/>
    <w:rsid w:val="00721574"/>
    <w:pPr>
      <w:ind w:left="1440"/>
    </w:pPr>
  </w:style>
  <w:style w:type="paragraph" w:styleId="TOC8">
    <w:name w:val="toc 8"/>
    <w:basedOn w:val="Normal"/>
    <w:next w:val="Normal"/>
    <w:autoRedefine/>
    <w:uiPriority w:val="4"/>
    <w:semiHidden/>
    <w:rsid w:val="00721574"/>
    <w:pPr>
      <w:ind w:left="1680"/>
    </w:pPr>
  </w:style>
  <w:style w:type="paragraph" w:styleId="TOC9">
    <w:name w:val="toc 9"/>
    <w:basedOn w:val="Normal"/>
    <w:next w:val="Normal"/>
    <w:autoRedefine/>
    <w:uiPriority w:val="4"/>
    <w:semiHidden/>
    <w:rsid w:val="00721574"/>
    <w:pPr>
      <w:ind w:left="1920"/>
    </w:pPr>
  </w:style>
  <w:style w:type="table" w:styleId="TableGrid">
    <w:name w:val="Table Grid"/>
    <w:basedOn w:val="TableNormal"/>
    <w:rsid w:val="007215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link w:val="Otsikko1"/>
    <w:uiPriority w:val="1"/>
    <w:rsid w:val="00EC7320"/>
    <w:rPr>
      <w:b/>
    </w:rPr>
  </w:style>
  <w:style w:type="paragraph" w:styleId="DocumentMap">
    <w:name w:val="Document Map"/>
    <w:basedOn w:val="Normal"/>
    <w:uiPriority w:val="4"/>
    <w:semiHidden/>
    <w:rsid w:val="0072157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uiPriority w:val="4"/>
    <w:semiHidden/>
    <w:rsid w:val="00721574"/>
    <w:rPr>
      <w:rFonts w:ascii="Garamond" w:hAnsi="Garamond"/>
      <w:color w:val="800080"/>
      <w:u w:val="single"/>
    </w:rPr>
  </w:style>
  <w:style w:type="character" w:styleId="Hyperlink">
    <w:name w:val="Hyperlink"/>
    <w:uiPriority w:val="4"/>
    <w:semiHidden/>
    <w:rsid w:val="00721574"/>
    <w:rPr>
      <w:rFonts w:ascii="Garamond" w:hAnsi="Garamond"/>
      <w:color w:val="0000FF"/>
      <w:u w:val="single"/>
    </w:rPr>
  </w:style>
  <w:style w:type="character" w:customStyle="1" w:styleId="Otsikko2Char">
    <w:name w:val="Otsikko 2 Char"/>
    <w:link w:val="Otsikko2"/>
    <w:uiPriority w:val="1"/>
    <w:rsid w:val="00EC7320"/>
    <w:rPr>
      <w:b/>
    </w:rPr>
  </w:style>
  <w:style w:type="paragraph" w:customStyle="1" w:styleId="Luettelomerkit">
    <w:name w:val="Luettelomerkit"/>
    <w:basedOn w:val="Normal"/>
    <w:uiPriority w:val="1"/>
    <w:rsid w:val="00721574"/>
    <w:pPr>
      <w:numPr>
        <w:numId w:val="2"/>
      </w:numPr>
    </w:pPr>
  </w:style>
  <w:style w:type="paragraph" w:customStyle="1" w:styleId="OTSIKKO">
    <w:name w:val="OTSIKKO"/>
    <w:basedOn w:val="Normal"/>
    <w:next w:val="BodyTextIndent"/>
    <w:uiPriority w:val="1"/>
    <w:qFormat/>
    <w:rsid w:val="00EC7320"/>
    <w:pPr>
      <w:keepNext/>
      <w:spacing w:before="60" w:after="240"/>
    </w:pPr>
    <w:rPr>
      <w:b/>
      <w:caps/>
    </w:rPr>
  </w:style>
  <w:style w:type="paragraph" w:styleId="BalloonText">
    <w:name w:val="Balloon Text"/>
    <w:basedOn w:val="Normal"/>
    <w:uiPriority w:val="4"/>
    <w:semiHidden/>
    <w:rsid w:val="00B064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4"/>
    <w:semiHidden/>
    <w:rsid w:val="004C5D27"/>
    <w:rPr>
      <w:sz w:val="16"/>
      <w:szCs w:val="16"/>
    </w:rPr>
  </w:style>
  <w:style w:type="paragraph" w:styleId="CommentText">
    <w:name w:val="annotation text"/>
    <w:basedOn w:val="Normal"/>
    <w:uiPriority w:val="4"/>
    <w:semiHidden/>
    <w:rsid w:val="004C5D27"/>
    <w:rPr>
      <w:sz w:val="20"/>
    </w:rPr>
  </w:style>
  <w:style w:type="paragraph" w:styleId="CommentSubject">
    <w:name w:val="annotation subject"/>
    <w:basedOn w:val="CommentText"/>
    <w:next w:val="CommentText"/>
    <w:uiPriority w:val="4"/>
    <w:semiHidden/>
    <w:rsid w:val="004C5D27"/>
    <w:rPr>
      <w:b/>
      <w:bCs/>
    </w:rPr>
  </w:style>
  <w:style w:type="paragraph" w:customStyle="1" w:styleId="Default">
    <w:name w:val="Default"/>
    <w:uiPriority w:val="2"/>
    <w:semiHidden/>
    <w:rsid w:val="00703957"/>
    <w:pPr>
      <w:autoSpaceDE w:val="0"/>
      <w:autoSpaceDN w:val="0"/>
      <w:adjustRightInd w:val="0"/>
    </w:pPr>
    <w:rPr>
      <w:rFonts w:eastAsia="SimSun" w:cs="Arial"/>
      <w:color w:val="000000"/>
      <w:sz w:val="24"/>
      <w:szCs w:val="24"/>
      <w:lang w:val="en-US" w:eastAsia="zh-CN"/>
    </w:rPr>
  </w:style>
  <w:style w:type="character" w:customStyle="1" w:styleId="BodyTextIndentChar">
    <w:name w:val="Body Text Indent Char"/>
    <w:link w:val="BodyTextIndent"/>
    <w:uiPriority w:val="4"/>
    <w:semiHidden/>
    <w:rsid w:val="00267B66"/>
  </w:style>
  <w:style w:type="paragraph" w:customStyle="1" w:styleId="Heading0">
    <w:name w:val="Heading 0"/>
    <w:basedOn w:val="OTSIKKO"/>
    <w:uiPriority w:val="2"/>
    <w:semiHidden/>
    <w:rsid w:val="007A39AF"/>
    <w:rPr>
      <w:rFonts w:cs="Arial"/>
    </w:rPr>
  </w:style>
  <w:style w:type="paragraph" w:customStyle="1" w:styleId="Leipteksti">
    <w:name w:val="Leipäteksti"/>
    <w:basedOn w:val="BodyTextIndent"/>
    <w:autoRedefine/>
    <w:uiPriority w:val="1"/>
    <w:qFormat/>
    <w:rsid w:val="00EC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Fondia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Fondia</dc:creator>
  <cp:keywords/>
  <dc:description/>
  <cp:lastModifiedBy>Anders af Hällström</cp:lastModifiedBy>
  <cp:revision>5</cp:revision>
  <dcterms:created xsi:type="dcterms:W3CDTF">2021-05-07T07:29:00Z</dcterms:created>
  <dcterms:modified xsi:type="dcterms:W3CDTF">2022-04-26T12:11:00Z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293755</vt:lpwstr>
  </property>
  <property fmtid="{D5CDD505-2E9C-101B-9397-08002B2CF9AE}" pid="3" name="MFiles_Ver">
    <vt:r8>3</vt:r8>
  </property>
</Properties>
</file>