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0599" w14:textId="6218B9C9" w:rsidR="008E7419" w:rsidRPr="00E120D1" w:rsidRDefault="008E7419" w:rsidP="00FA7EAF">
      <w:pPr>
        <w:pStyle w:val="BodyTextIndent"/>
        <w:ind w:left="0"/>
        <w:rPr>
          <w:rFonts w:cs="Arial"/>
          <w:szCs w:val="18"/>
          <w:lang w:val="en-US"/>
        </w:rPr>
      </w:pPr>
      <w:r w:rsidRPr="008E7419">
        <w:rPr>
          <w:rFonts w:cs="Arial"/>
          <w:szCs w:val="18"/>
          <w:lang w:val="en-US"/>
        </w:rPr>
        <w:t xml:space="preserve">Aval Wealth Management Ltd (“Aval”) </w:t>
      </w:r>
      <w:r>
        <w:rPr>
          <w:rFonts w:cs="Arial"/>
          <w:szCs w:val="18"/>
          <w:lang w:val="en-US"/>
        </w:rPr>
        <w:t xml:space="preserve">announces qualitative assessment of order execution </w:t>
      </w:r>
      <w:r w:rsidR="00F3654D">
        <w:rPr>
          <w:rFonts w:cs="Arial"/>
          <w:szCs w:val="18"/>
          <w:lang w:val="en-US"/>
        </w:rPr>
        <w:t xml:space="preserve">and information </w:t>
      </w:r>
      <w:r w:rsidR="00E120D1">
        <w:rPr>
          <w:rFonts w:cs="Arial"/>
          <w:szCs w:val="18"/>
          <w:lang w:val="en-US"/>
        </w:rPr>
        <w:t xml:space="preserve">about the order execution parties (please see table below). The report is for </w:t>
      </w:r>
      <w:r w:rsidR="00E90EDB">
        <w:rPr>
          <w:rFonts w:cs="Arial"/>
          <w:szCs w:val="18"/>
          <w:lang w:val="en-US"/>
        </w:rPr>
        <w:t xml:space="preserve">the </w:t>
      </w:r>
      <w:r w:rsidR="00E120D1">
        <w:rPr>
          <w:rFonts w:cs="Arial"/>
          <w:szCs w:val="18"/>
          <w:lang w:val="en-US"/>
        </w:rPr>
        <w:t xml:space="preserve">year 2020 and is based on </w:t>
      </w:r>
      <w:r w:rsidR="00E120D1" w:rsidRPr="00E120D1">
        <w:rPr>
          <w:rFonts w:cs="Arial"/>
          <w:szCs w:val="18"/>
          <w:lang w:val="en-US"/>
        </w:rPr>
        <w:t>Markets in Financial Instruments Directive II</w:t>
      </w:r>
      <w:r w:rsidR="00E120D1">
        <w:rPr>
          <w:rFonts w:cs="Arial"/>
          <w:szCs w:val="18"/>
          <w:lang w:val="en-US"/>
        </w:rPr>
        <w:t xml:space="preserve"> (</w:t>
      </w:r>
      <w:r w:rsidR="00E120D1" w:rsidRPr="00E120D1">
        <w:rPr>
          <w:lang w:val="en-US"/>
        </w:rPr>
        <w:t>2014/65/EY</w:t>
      </w:r>
      <w:r w:rsidR="00E120D1">
        <w:rPr>
          <w:lang w:val="en-US"/>
        </w:rPr>
        <w:t xml:space="preserve">, article </w:t>
      </w:r>
      <w:r w:rsidR="008B5FE6">
        <w:rPr>
          <w:lang w:val="en-US"/>
        </w:rPr>
        <w:t xml:space="preserve">27, paragraph 6) and </w:t>
      </w:r>
      <w:r w:rsidR="008B5FE6" w:rsidRPr="008B5FE6">
        <w:rPr>
          <w:lang w:val="en-US"/>
        </w:rPr>
        <w:t>Commission Delegated Regulation (EU) 2017/576</w:t>
      </w:r>
      <w:r w:rsidR="008B5FE6">
        <w:rPr>
          <w:lang w:val="en-US"/>
        </w:rPr>
        <w:t>, article 3.</w:t>
      </w:r>
    </w:p>
    <w:p w14:paraId="4F491C76" w14:textId="2271D7AC" w:rsidR="005143E4" w:rsidRPr="00116097" w:rsidRDefault="005143E4" w:rsidP="00FA7EAF">
      <w:pPr>
        <w:pStyle w:val="BodyTextIndent"/>
        <w:ind w:left="0"/>
        <w:rPr>
          <w:rFonts w:cs="Arial"/>
          <w:szCs w:val="18"/>
          <w:lang w:val="en-US"/>
        </w:rPr>
      </w:pPr>
    </w:p>
    <w:p w14:paraId="046BA021" w14:textId="383A0A2B" w:rsidR="008B5FE6" w:rsidRPr="00E90EDB" w:rsidRDefault="008B5FE6" w:rsidP="00FA7EAF">
      <w:pPr>
        <w:pStyle w:val="BodyTextIndent"/>
        <w:ind w:left="0"/>
        <w:rPr>
          <w:rFonts w:cs="Arial"/>
          <w:szCs w:val="18"/>
          <w:lang w:val="en-US"/>
        </w:rPr>
      </w:pPr>
      <w:r w:rsidRPr="008B5FE6">
        <w:rPr>
          <w:rFonts w:cs="Arial"/>
          <w:szCs w:val="18"/>
          <w:lang w:val="en-US"/>
        </w:rPr>
        <w:t>Aval acts as an a</w:t>
      </w:r>
      <w:r>
        <w:rPr>
          <w:rFonts w:cs="Arial"/>
          <w:szCs w:val="18"/>
          <w:lang w:val="en-US"/>
        </w:rPr>
        <w:t xml:space="preserve">sset manager and </w:t>
      </w:r>
      <w:r w:rsidR="009B647D">
        <w:rPr>
          <w:rFonts w:cs="Arial"/>
          <w:szCs w:val="18"/>
          <w:lang w:val="en-US"/>
        </w:rPr>
        <w:t xml:space="preserve">instead of </w:t>
      </w:r>
      <w:r>
        <w:rPr>
          <w:rFonts w:cs="Arial"/>
          <w:szCs w:val="18"/>
          <w:lang w:val="en-US"/>
        </w:rPr>
        <w:t>execut</w:t>
      </w:r>
      <w:r w:rsidR="009B647D">
        <w:rPr>
          <w:rFonts w:cs="Arial"/>
          <w:szCs w:val="18"/>
          <w:lang w:val="en-US"/>
        </w:rPr>
        <w:t>ing</w:t>
      </w:r>
      <w:r>
        <w:rPr>
          <w:rFonts w:cs="Arial"/>
          <w:szCs w:val="18"/>
          <w:lang w:val="en-US"/>
        </w:rPr>
        <w:t xml:space="preserve"> orders</w:t>
      </w:r>
      <w:r w:rsidR="009B647D">
        <w:rPr>
          <w:rFonts w:cs="Arial"/>
          <w:szCs w:val="18"/>
          <w:lang w:val="en-US"/>
        </w:rPr>
        <w:t xml:space="preserve"> itself</w:t>
      </w:r>
      <w:r>
        <w:rPr>
          <w:rFonts w:cs="Arial"/>
          <w:szCs w:val="18"/>
          <w:lang w:val="en-US"/>
        </w:rPr>
        <w:t xml:space="preserve">, </w:t>
      </w:r>
      <w:r w:rsidR="00116097">
        <w:rPr>
          <w:rFonts w:cs="Arial"/>
          <w:szCs w:val="18"/>
          <w:lang w:val="en-US"/>
        </w:rPr>
        <w:t>transmits</w:t>
      </w:r>
      <w:r>
        <w:rPr>
          <w:rFonts w:cs="Arial"/>
          <w:szCs w:val="18"/>
          <w:lang w:val="en-US"/>
        </w:rPr>
        <w:t xml:space="preserve"> </w:t>
      </w:r>
      <w:r w:rsidR="009B647D">
        <w:rPr>
          <w:rFonts w:cs="Arial"/>
          <w:szCs w:val="18"/>
          <w:lang w:val="en-US"/>
        </w:rPr>
        <w:t xml:space="preserve">them </w:t>
      </w:r>
      <w:r>
        <w:rPr>
          <w:rFonts w:cs="Arial"/>
          <w:szCs w:val="18"/>
          <w:lang w:val="en-US"/>
        </w:rPr>
        <w:t>to unrelated third</w:t>
      </w:r>
      <w:r w:rsidR="009B647D">
        <w:rPr>
          <w:rFonts w:cs="Arial"/>
          <w:szCs w:val="18"/>
          <w:lang w:val="en-US"/>
        </w:rPr>
        <w:t>-</w:t>
      </w:r>
      <w:r>
        <w:rPr>
          <w:rFonts w:cs="Arial"/>
          <w:szCs w:val="18"/>
          <w:lang w:val="en-US"/>
        </w:rPr>
        <w:t xml:space="preserve">party investment firms for execution. </w:t>
      </w:r>
      <w:r w:rsidRPr="00E90EDB">
        <w:rPr>
          <w:rFonts w:cs="Arial"/>
          <w:szCs w:val="18"/>
          <w:lang w:val="en-US"/>
        </w:rPr>
        <w:t>In the year 202</w:t>
      </w:r>
      <w:r w:rsidR="002F28B8">
        <w:rPr>
          <w:rFonts w:cs="Arial"/>
          <w:szCs w:val="18"/>
          <w:lang w:val="en-US"/>
        </w:rPr>
        <w:t>1</w:t>
      </w:r>
      <w:r w:rsidRPr="00E90EDB">
        <w:rPr>
          <w:rFonts w:cs="Arial"/>
          <w:szCs w:val="18"/>
          <w:lang w:val="en-US"/>
        </w:rPr>
        <w:t xml:space="preserve"> the number of brokers </w:t>
      </w:r>
      <w:r w:rsidR="00E90EDB" w:rsidRPr="00E90EDB">
        <w:rPr>
          <w:rFonts w:cs="Arial"/>
          <w:szCs w:val="18"/>
          <w:lang w:val="en-US"/>
        </w:rPr>
        <w:t xml:space="preserve">used </w:t>
      </w:r>
      <w:r w:rsidRPr="00E90EDB">
        <w:rPr>
          <w:rFonts w:cs="Arial"/>
          <w:szCs w:val="18"/>
          <w:lang w:val="en-US"/>
        </w:rPr>
        <w:t>was three.</w:t>
      </w:r>
    </w:p>
    <w:p w14:paraId="5BCBC1BB" w14:textId="77777777" w:rsidR="008B5FE6" w:rsidRPr="00E90EDB" w:rsidRDefault="008B5FE6" w:rsidP="00FA7EAF">
      <w:pPr>
        <w:pStyle w:val="BodyTextIndent"/>
        <w:ind w:left="0"/>
        <w:rPr>
          <w:rFonts w:cs="Arial"/>
          <w:szCs w:val="18"/>
          <w:lang w:val="en-US"/>
        </w:rPr>
      </w:pPr>
    </w:p>
    <w:p w14:paraId="1C355C29" w14:textId="5CC1EBD5" w:rsidR="004C4ECB" w:rsidRPr="002F28B8" w:rsidRDefault="002F28B8" w:rsidP="00FA7EAF">
      <w:pPr>
        <w:pStyle w:val="BodyTextIndent"/>
        <w:ind w:left="0"/>
        <w:rPr>
          <w:rFonts w:cs="Arial"/>
          <w:szCs w:val="18"/>
        </w:rPr>
      </w:pPr>
      <w:r w:rsidRPr="002F28B8">
        <w:drawing>
          <wp:inline distT="0" distB="0" distL="0" distR="0" wp14:anchorId="32D22708" wp14:editId="555229CB">
            <wp:extent cx="6372225" cy="41357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4135755"/>
                    </a:xfrm>
                    <a:prstGeom prst="rect">
                      <a:avLst/>
                    </a:prstGeom>
                    <a:noFill/>
                    <a:ln>
                      <a:noFill/>
                    </a:ln>
                  </pic:spPr>
                </pic:pic>
              </a:graphicData>
            </a:graphic>
          </wp:inline>
        </w:drawing>
      </w:r>
    </w:p>
    <w:p w14:paraId="6E9AC23D" w14:textId="53F7706D" w:rsidR="004C4ECB" w:rsidRPr="002F28B8" w:rsidRDefault="004C4ECB" w:rsidP="00FA7EAF">
      <w:pPr>
        <w:pStyle w:val="BodyTextIndent"/>
        <w:ind w:left="0"/>
        <w:rPr>
          <w:rFonts w:cs="Arial"/>
          <w:szCs w:val="18"/>
        </w:rPr>
      </w:pPr>
    </w:p>
    <w:p w14:paraId="5DEA78EA" w14:textId="77777777" w:rsidR="0013645D" w:rsidRPr="002F28B8" w:rsidRDefault="0013645D" w:rsidP="008D1184">
      <w:pPr>
        <w:pStyle w:val="BodyTextIndent"/>
        <w:ind w:left="0"/>
        <w:jc w:val="both"/>
        <w:rPr>
          <w:rFonts w:cs="Arial"/>
          <w:szCs w:val="18"/>
        </w:rPr>
      </w:pPr>
    </w:p>
    <w:p w14:paraId="296DF6FD" w14:textId="1C6AB089" w:rsidR="00A274E4" w:rsidRPr="00A274E4" w:rsidRDefault="00A274E4" w:rsidP="008D1184">
      <w:pPr>
        <w:pStyle w:val="BodyTextIndent"/>
        <w:ind w:left="0"/>
        <w:jc w:val="both"/>
        <w:rPr>
          <w:rFonts w:cs="Arial"/>
          <w:szCs w:val="18"/>
          <w:lang w:val="en-US"/>
        </w:rPr>
      </w:pPr>
      <w:r w:rsidRPr="00A274E4">
        <w:rPr>
          <w:rFonts w:cs="Arial"/>
          <w:szCs w:val="18"/>
          <w:lang w:val="en-US"/>
        </w:rPr>
        <w:t xml:space="preserve">When </w:t>
      </w:r>
      <w:r w:rsidR="00116097">
        <w:rPr>
          <w:rFonts w:cs="Arial"/>
          <w:szCs w:val="18"/>
          <w:lang w:val="en-US"/>
        </w:rPr>
        <w:t>transmitting</w:t>
      </w:r>
      <w:r w:rsidRPr="00A274E4">
        <w:rPr>
          <w:rFonts w:cs="Arial"/>
          <w:szCs w:val="18"/>
          <w:lang w:val="en-US"/>
        </w:rPr>
        <w:t xml:space="preserve"> orders, Aval e</w:t>
      </w:r>
      <w:r>
        <w:rPr>
          <w:rFonts w:cs="Arial"/>
          <w:szCs w:val="18"/>
          <w:lang w:val="en-US"/>
        </w:rPr>
        <w:t xml:space="preserve">valuates the quality of execution in order to reach best execution for the client in respect of the all-in price. The all-in price consists of the price of the financial instrument and all related costs, </w:t>
      </w:r>
      <w:r w:rsidR="00E90EDB">
        <w:rPr>
          <w:rFonts w:cs="Arial"/>
          <w:szCs w:val="18"/>
          <w:lang w:val="en-US"/>
        </w:rPr>
        <w:t>such as</w:t>
      </w:r>
      <w:r>
        <w:rPr>
          <w:rFonts w:cs="Arial"/>
          <w:szCs w:val="18"/>
          <w:lang w:val="en-US"/>
        </w:rPr>
        <w:t xml:space="preserve"> brokerage fees and settlement fees. The board of Aval approves the execution policy annually. Execution policy is identical for non-professional and professional clients.</w:t>
      </w:r>
    </w:p>
    <w:p w14:paraId="42F9D185" w14:textId="77777777" w:rsidR="00A274E4" w:rsidRPr="00A274E4" w:rsidRDefault="00A274E4" w:rsidP="008D1184">
      <w:pPr>
        <w:pStyle w:val="BodyTextIndent"/>
        <w:ind w:left="0"/>
        <w:jc w:val="both"/>
        <w:rPr>
          <w:rFonts w:cs="Arial"/>
          <w:szCs w:val="18"/>
          <w:lang w:val="en-US"/>
        </w:rPr>
      </w:pPr>
    </w:p>
    <w:p w14:paraId="3027CEB6" w14:textId="30374091" w:rsidR="009018B9" w:rsidRPr="009018B9" w:rsidRDefault="009018B9" w:rsidP="008D1184">
      <w:pPr>
        <w:pStyle w:val="BodyTextIndent"/>
        <w:ind w:left="0"/>
        <w:jc w:val="both"/>
        <w:rPr>
          <w:rFonts w:cs="Arial"/>
          <w:szCs w:val="18"/>
          <w:lang w:val="en-US"/>
        </w:rPr>
      </w:pPr>
      <w:r w:rsidRPr="009018B9">
        <w:rPr>
          <w:rFonts w:cs="Arial"/>
          <w:szCs w:val="18"/>
          <w:lang w:val="en-US"/>
        </w:rPr>
        <w:t xml:space="preserve">Effectiveness of </w:t>
      </w:r>
      <w:r>
        <w:rPr>
          <w:rFonts w:cs="Arial"/>
          <w:szCs w:val="18"/>
          <w:lang w:val="en-US"/>
        </w:rPr>
        <w:t xml:space="preserve">the </w:t>
      </w:r>
      <w:r w:rsidRPr="009018B9">
        <w:rPr>
          <w:rFonts w:cs="Arial"/>
          <w:szCs w:val="18"/>
          <w:lang w:val="en-US"/>
        </w:rPr>
        <w:t>policies and q</w:t>
      </w:r>
      <w:r>
        <w:rPr>
          <w:rFonts w:cs="Arial"/>
          <w:szCs w:val="18"/>
          <w:lang w:val="en-US"/>
        </w:rPr>
        <w:t xml:space="preserve">uality of the selected brokers is monitored regularly by portfolio managers and risk control. The objective of monitoring is to maintain quality and improve the efficiency of order execution. Additionally, development of markets is continuously monitored in regard of different marketplaces </w:t>
      </w:r>
      <w:r w:rsidR="00E90EDB">
        <w:rPr>
          <w:rFonts w:cs="Arial"/>
          <w:szCs w:val="18"/>
          <w:lang w:val="en-US"/>
        </w:rPr>
        <w:t xml:space="preserve">and providers of brokerage and custody services. The </w:t>
      </w:r>
      <w:r w:rsidR="003B2D26">
        <w:rPr>
          <w:rFonts w:cs="Arial"/>
          <w:szCs w:val="18"/>
          <w:lang w:val="en-US"/>
        </w:rPr>
        <w:t xml:space="preserve">assessment process of the quality of order execution varies between different </w:t>
      </w:r>
      <w:r>
        <w:rPr>
          <w:rFonts w:cs="Arial"/>
          <w:szCs w:val="18"/>
          <w:lang w:val="en-US"/>
        </w:rPr>
        <w:t xml:space="preserve">instrument types. </w:t>
      </w:r>
      <w:r w:rsidR="003B2D26">
        <w:rPr>
          <w:rFonts w:cs="Arial"/>
          <w:szCs w:val="18"/>
          <w:lang w:val="en-US"/>
        </w:rPr>
        <w:t>Thus, d</w:t>
      </w:r>
      <w:r w:rsidR="00F92C8E">
        <w:rPr>
          <w:rFonts w:cs="Arial"/>
          <w:szCs w:val="18"/>
          <w:lang w:val="en-US"/>
        </w:rPr>
        <w:t>ifferent f</w:t>
      </w:r>
      <w:r>
        <w:rPr>
          <w:rFonts w:cs="Arial"/>
          <w:szCs w:val="18"/>
          <w:lang w:val="en-US"/>
        </w:rPr>
        <w:t xml:space="preserve">actors </w:t>
      </w:r>
      <w:r w:rsidR="00F92C8E">
        <w:rPr>
          <w:rFonts w:cs="Arial"/>
          <w:szCs w:val="18"/>
          <w:lang w:val="en-US"/>
        </w:rPr>
        <w:t>affecting the quality of order execution, such as country and/or currency of listing, liquidity and other such features associated with a particular financial instrument may be taken into consideration</w:t>
      </w:r>
      <w:r w:rsidR="00323957">
        <w:rPr>
          <w:rFonts w:cs="Arial"/>
          <w:szCs w:val="18"/>
          <w:lang w:val="en-US"/>
        </w:rPr>
        <w:t>.</w:t>
      </w:r>
      <w:r w:rsidR="00F92C8E">
        <w:rPr>
          <w:rFonts w:cs="Arial"/>
          <w:szCs w:val="18"/>
          <w:lang w:val="en-US"/>
        </w:rPr>
        <w:t xml:space="preserve"> In quality assessment orders </w:t>
      </w:r>
      <w:r w:rsidR="00116097">
        <w:rPr>
          <w:rFonts w:cs="Arial"/>
          <w:szCs w:val="18"/>
          <w:lang w:val="en-US"/>
        </w:rPr>
        <w:t>transmitted</w:t>
      </w:r>
      <w:r w:rsidR="00F92C8E">
        <w:rPr>
          <w:rFonts w:cs="Arial"/>
          <w:szCs w:val="18"/>
          <w:lang w:val="en-US"/>
        </w:rPr>
        <w:t xml:space="preserve"> to different financial firms are compared with each other and with pricing information provided by other brokers in the market. These monitoring data are reported to the management.</w:t>
      </w:r>
    </w:p>
    <w:p w14:paraId="4DCD36AE" w14:textId="77777777" w:rsidR="009018B9" w:rsidRPr="009018B9" w:rsidRDefault="009018B9" w:rsidP="008D1184">
      <w:pPr>
        <w:pStyle w:val="BodyTextIndent"/>
        <w:ind w:left="0"/>
        <w:jc w:val="both"/>
        <w:rPr>
          <w:rFonts w:cs="Arial"/>
          <w:szCs w:val="18"/>
          <w:lang w:val="en-US"/>
        </w:rPr>
      </w:pPr>
    </w:p>
    <w:p w14:paraId="15AA3A61" w14:textId="21215487" w:rsidR="00F92C8E" w:rsidRPr="00F92C8E" w:rsidRDefault="00F92C8E" w:rsidP="008D1184">
      <w:pPr>
        <w:pStyle w:val="BodyTextIndent"/>
        <w:ind w:left="0"/>
        <w:jc w:val="both"/>
        <w:rPr>
          <w:rFonts w:cs="Arial"/>
          <w:szCs w:val="18"/>
          <w:lang w:val="en-US"/>
        </w:rPr>
      </w:pPr>
      <w:r w:rsidRPr="00F92C8E">
        <w:rPr>
          <w:rFonts w:cs="Arial"/>
          <w:szCs w:val="18"/>
          <w:lang w:val="en-US"/>
        </w:rPr>
        <w:t xml:space="preserve">Aval is regularly monitoring </w:t>
      </w:r>
      <w:r>
        <w:rPr>
          <w:rFonts w:cs="Arial"/>
          <w:szCs w:val="18"/>
          <w:lang w:val="en-US"/>
        </w:rPr>
        <w:t xml:space="preserve">the development of markets and available providers of investment services in order to evaluate if better results could be accomplished by using alternative brokers or marketplaces. In practice evaluation is implemented by a) </w:t>
      </w:r>
      <w:r w:rsidR="008229B0">
        <w:rPr>
          <w:rFonts w:cs="Arial"/>
          <w:szCs w:val="18"/>
          <w:lang w:val="en-US"/>
        </w:rPr>
        <w:t xml:space="preserve">first summing up all transaction related costs for each </w:t>
      </w:r>
      <w:r w:rsidR="008229B0">
        <w:rPr>
          <w:rFonts w:cs="Arial"/>
          <w:szCs w:val="18"/>
          <w:lang w:val="en-US"/>
        </w:rPr>
        <w:lastRenderedPageBreak/>
        <w:t>compared party, after which b) operational risks involved with each broker are considered as an additional cost, and c) quality factors, which may vary case by case, are considered.</w:t>
      </w:r>
    </w:p>
    <w:p w14:paraId="73D63B01" w14:textId="77777777" w:rsidR="00F92C8E" w:rsidRPr="00F92C8E" w:rsidRDefault="00F92C8E" w:rsidP="008D1184">
      <w:pPr>
        <w:pStyle w:val="BodyTextIndent"/>
        <w:ind w:left="0"/>
        <w:jc w:val="both"/>
        <w:rPr>
          <w:rFonts w:cs="Arial"/>
          <w:szCs w:val="18"/>
          <w:lang w:val="en-US"/>
        </w:rPr>
      </w:pPr>
    </w:p>
    <w:p w14:paraId="252C97E2" w14:textId="57A6CC97" w:rsidR="008229B0" w:rsidRPr="008229B0" w:rsidRDefault="008229B0" w:rsidP="008D1184">
      <w:pPr>
        <w:pStyle w:val="BodyTextIndent"/>
        <w:ind w:left="0"/>
        <w:jc w:val="both"/>
        <w:rPr>
          <w:rFonts w:cs="Arial"/>
          <w:szCs w:val="18"/>
          <w:lang w:val="en-US"/>
        </w:rPr>
      </w:pPr>
      <w:r w:rsidRPr="008E7419">
        <w:rPr>
          <w:rFonts w:cs="Arial"/>
          <w:szCs w:val="18"/>
          <w:lang w:val="en-US"/>
        </w:rPr>
        <w:t xml:space="preserve">Aval </w:t>
      </w:r>
      <w:r>
        <w:rPr>
          <w:rFonts w:cs="Arial"/>
          <w:szCs w:val="18"/>
          <w:lang w:val="en-US"/>
        </w:rPr>
        <w:t>has no close association</w:t>
      </w:r>
      <w:r w:rsidR="003B2D26">
        <w:rPr>
          <w:rFonts w:cs="Arial"/>
          <w:szCs w:val="18"/>
          <w:lang w:val="en-US"/>
        </w:rPr>
        <w:t>s</w:t>
      </w:r>
      <w:r>
        <w:rPr>
          <w:rFonts w:cs="Arial"/>
          <w:szCs w:val="18"/>
          <w:lang w:val="en-US"/>
        </w:rPr>
        <w:t>, conflicts of interest or join</w:t>
      </w:r>
      <w:r w:rsidR="005320EC">
        <w:rPr>
          <w:rFonts w:cs="Arial"/>
          <w:szCs w:val="18"/>
          <w:lang w:val="en-US"/>
        </w:rPr>
        <w:t>t</w:t>
      </w:r>
      <w:r>
        <w:rPr>
          <w:rFonts w:cs="Arial"/>
          <w:szCs w:val="18"/>
          <w:lang w:val="en-US"/>
        </w:rPr>
        <w:t xml:space="preserve"> ownership</w:t>
      </w:r>
      <w:r w:rsidR="003B2D26">
        <w:rPr>
          <w:rFonts w:cs="Arial"/>
          <w:szCs w:val="18"/>
          <w:lang w:val="en-US"/>
        </w:rPr>
        <w:t>s</w:t>
      </w:r>
      <w:r w:rsidR="005320EC">
        <w:rPr>
          <w:rFonts w:cs="Arial"/>
          <w:szCs w:val="18"/>
          <w:lang w:val="en-US"/>
        </w:rPr>
        <w:t xml:space="preserve"> with any of the executi</w:t>
      </w:r>
      <w:r w:rsidR="00B648BB">
        <w:rPr>
          <w:rFonts w:cs="Arial"/>
          <w:szCs w:val="18"/>
          <w:lang w:val="en-US"/>
        </w:rPr>
        <w:t>on</w:t>
      </w:r>
      <w:r w:rsidR="005320EC">
        <w:rPr>
          <w:rFonts w:cs="Arial"/>
          <w:szCs w:val="18"/>
          <w:lang w:val="en-US"/>
        </w:rPr>
        <w:t xml:space="preserve"> </w:t>
      </w:r>
      <w:r w:rsidR="00B648BB">
        <w:rPr>
          <w:rFonts w:cs="Arial"/>
          <w:szCs w:val="18"/>
          <w:lang w:val="en-US"/>
        </w:rPr>
        <w:t>venue</w:t>
      </w:r>
      <w:r w:rsidR="005320EC">
        <w:rPr>
          <w:rFonts w:cs="Arial"/>
          <w:szCs w:val="18"/>
          <w:lang w:val="en-US"/>
        </w:rPr>
        <w:t xml:space="preserve">s of its orders. Aval </w:t>
      </w:r>
      <w:r w:rsidR="00910B6A">
        <w:rPr>
          <w:rFonts w:cs="Arial"/>
          <w:szCs w:val="18"/>
          <w:lang w:val="en-US"/>
        </w:rPr>
        <w:t xml:space="preserve">neither </w:t>
      </w:r>
      <w:r w:rsidR="005320EC">
        <w:rPr>
          <w:rFonts w:cs="Arial"/>
          <w:szCs w:val="18"/>
          <w:lang w:val="en-US"/>
        </w:rPr>
        <w:t xml:space="preserve">has </w:t>
      </w:r>
      <w:r w:rsidR="00910B6A">
        <w:rPr>
          <w:rFonts w:cs="Arial"/>
          <w:szCs w:val="18"/>
          <w:lang w:val="en-US"/>
        </w:rPr>
        <w:t>any</w:t>
      </w:r>
      <w:r w:rsidR="005320EC">
        <w:rPr>
          <w:rFonts w:cs="Arial"/>
          <w:szCs w:val="18"/>
          <w:lang w:val="en-US"/>
        </w:rPr>
        <w:t xml:space="preserve"> special arrangements related to sent or received payments, refunds, </w:t>
      </w:r>
      <w:r w:rsidR="003B2D26">
        <w:rPr>
          <w:rFonts w:cs="Arial"/>
          <w:szCs w:val="18"/>
          <w:lang w:val="en-US"/>
        </w:rPr>
        <w:t>rebates</w:t>
      </w:r>
      <w:r w:rsidR="005320EC">
        <w:rPr>
          <w:rFonts w:cs="Arial"/>
          <w:szCs w:val="18"/>
          <w:lang w:val="en-US"/>
        </w:rPr>
        <w:t xml:space="preserve"> or any other benefits with any of the executi</w:t>
      </w:r>
      <w:r w:rsidR="00B648BB">
        <w:rPr>
          <w:rFonts w:cs="Arial"/>
          <w:szCs w:val="18"/>
          <w:lang w:val="en-US"/>
        </w:rPr>
        <w:t>on</w:t>
      </w:r>
      <w:r w:rsidR="005320EC">
        <w:rPr>
          <w:rFonts w:cs="Arial"/>
          <w:szCs w:val="18"/>
          <w:lang w:val="en-US"/>
        </w:rPr>
        <w:t xml:space="preserve"> </w:t>
      </w:r>
      <w:r w:rsidR="00B648BB">
        <w:rPr>
          <w:rFonts w:cs="Arial"/>
          <w:szCs w:val="18"/>
          <w:lang w:val="en-US"/>
        </w:rPr>
        <w:t>venu</w:t>
      </w:r>
      <w:r w:rsidR="005320EC">
        <w:rPr>
          <w:rFonts w:cs="Arial"/>
          <w:szCs w:val="18"/>
          <w:lang w:val="en-US"/>
        </w:rPr>
        <w:t>es of its orders.</w:t>
      </w:r>
    </w:p>
    <w:p w14:paraId="1C4AAD42" w14:textId="48193A0A" w:rsidR="00E2446B" w:rsidRPr="00B648BB" w:rsidRDefault="00E2446B" w:rsidP="00E2446B">
      <w:pPr>
        <w:rPr>
          <w:lang w:val="en-US"/>
        </w:rPr>
      </w:pPr>
    </w:p>
    <w:sectPr w:rsidR="00E2446B" w:rsidRPr="00B648BB" w:rsidSect="00C52AE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26" w:right="851" w:bottom="993" w:left="1021" w:header="561"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C74B" w14:textId="77777777" w:rsidR="00AE45FE" w:rsidRDefault="00AE45FE">
      <w:r>
        <w:separator/>
      </w:r>
    </w:p>
    <w:p w14:paraId="5A957BB6" w14:textId="77777777" w:rsidR="00AE45FE" w:rsidRDefault="00AE45FE"/>
  </w:endnote>
  <w:endnote w:type="continuationSeparator" w:id="0">
    <w:p w14:paraId="2EBC10F8" w14:textId="77777777" w:rsidR="00AE45FE" w:rsidRDefault="00AE45FE">
      <w:r>
        <w:continuationSeparator/>
      </w:r>
    </w:p>
    <w:p w14:paraId="7FE3C4A5" w14:textId="77777777" w:rsidR="00AE45FE" w:rsidRDefault="00AE4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2EFF" w14:textId="77777777" w:rsidR="002F28B8" w:rsidRDefault="002F2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558A" w14:textId="77777777" w:rsidR="00C52AEC" w:rsidRPr="008C10AA" w:rsidRDefault="00C52AEC">
    <w:pPr>
      <w:pStyle w:val="Footer"/>
      <w:tabs>
        <w:tab w:val="clear" w:pos="4819"/>
        <w:tab w:val="clear" w:pos="9638"/>
      </w:tabs>
      <w:rPr>
        <w:szCs w:val="16"/>
      </w:rPr>
    </w:pPr>
  </w:p>
  <w:p w14:paraId="71218179" w14:textId="77777777" w:rsidR="00C52AEC" w:rsidRDefault="00C52A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2310" w14:textId="77777777" w:rsidR="002F28B8" w:rsidRDefault="002F2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C3FA" w14:textId="77777777" w:rsidR="00AE45FE" w:rsidRDefault="00AE45FE">
      <w:r>
        <w:separator/>
      </w:r>
    </w:p>
    <w:p w14:paraId="463E48A1" w14:textId="77777777" w:rsidR="00AE45FE" w:rsidRDefault="00AE45FE"/>
  </w:footnote>
  <w:footnote w:type="continuationSeparator" w:id="0">
    <w:p w14:paraId="4D067575" w14:textId="77777777" w:rsidR="00AE45FE" w:rsidRDefault="00AE45FE">
      <w:r>
        <w:continuationSeparator/>
      </w:r>
    </w:p>
    <w:p w14:paraId="0BD4E31F" w14:textId="77777777" w:rsidR="00AE45FE" w:rsidRDefault="00AE45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1849" w14:textId="77777777" w:rsidR="00C52AEC" w:rsidRDefault="00C52A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777">
      <w:rPr>
        <w:rStyle w:val="PageNumber"/>
        <w:noProof/>
      </w:rPr>
      <w:t>1</w:t>
    </w:r>
    <w:r>
      <w:rPr>
        <w:rStyle w:val="PageNumber"/>
      </w:rPr>
      <w:fldChar w:fldCharType="end"/>
    </w:r>
  </w:p>
  <w:p w14:paraId="2A8C73F9" w14:textId="77777777" w:rsidR="00C52AEC" w:rsidRDefault="00C52AEC">
    <w:pPr>
      <w:pStyle w:val="Header"/>
      <w:ind w:right="360"/>
    </w:pPr>
  </w:p>
  <w:p w14:paraId="6949EDEC" w14:textId="77777777" w:rsidR="00C52AEC" w:rsidRDefault="00C52A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8077" w14:textId="77777777" w:rsidR="00C52AEC" w:rsidRDefault="00C52AEC">
    <w:pPr>
      <w:pStyle w:val="Header"/>
      <w:tabs>
        <w:tab w:val="clear" w:pos="4819"/>
        <w:tab w:val="clear" w:pos="9638"/>
        <w:tab w:val="left" w:pos="5103"/>
        <w:tab w:val="left" w:pos="8931"/>
      </w:tabs>
      <w:ind w:right="-30"/>
    </w:pPr>
    <w:r>
      <w:tab/>
    </w:r>
    <w:r>
      <w:tab/>
    </w:r>
    <w:r>
      <w:fldChar w:fldCharType="begin"/>
    </w:r>
    <w:r>
      <w:instrText xml:space="preserve"> MACROBUTTON </w:instrText>
    </w:r>
    <w:r>
      <w:fldChar w:fldCharType="end"/>
    </w:r>
    <w:r>
      <w:rPr>
        <w:rStyle w:val="PageNumber"/>
      </w:rPr>
      <w:fldChar w:fldCharType="begin"/>
    </w:r>
    <w:r>
      <w:rPr>
        <w:rStyle w:val="PageNumber"/>
      </w:rPr>
      <w:instrText xml:space="preserve"> PAGE </w:instrText>
    </w:r>
    <w:r>
      <w:rPr>
        <w:rStyle w:val="PageNumber"/>
      </w:rPr>
      <w:fldChar w:fldCharType="separate"/>
    </w:r>
    <w:r w:rsidR="00A949C3">
      <w:rPr>
        <w:rStyle w:val="PageNumber"/>
        <w:noProof/>
      </w:rPr>
      <w:t>16</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D81B99">
      <w:rPr>
        <w:rStyle w:val="PageNumber"/>
        <w:noProof/>
      </w:rPr>
      <w:t>16</w:t>
    </w:r>
    <w:r>
      <w:rPr>
        <w:rStyle w:val="PageNumber"/>
      </w:rPr>
      <w:fldChar w:fldCharType="end"/>
    </w:r>
    <w:r>
      <w:rPr>
        <w:rStyle w:val="PageNumber"/>
      </w:rPr>
      <w:t>)</w:t>
    </w:r>
  </w:p>
  <w:p w14:paraId="065C38F7" w14:textId="77777777" w:rsidR="00C52AEC" w:rsidRDefault="00C52AEC">
    <w:pPr>
      <w:pStyle w:val="Header"/>
      <w:tabs>
        <w:tab w:val="clear" w:pos="4819"/>
        <w:tab w:val="clear" w:pos="9638"/>
      </w:tabs>
      <w:ind w:right="360"/>
    </w:pPr>
  </w:p>
  <w:p w14:paraId="1B020624" w14:textId="77777777" w:rsidR="00C52AEC" w:rsidRDefault="00C52AEC">
    <w:pPr>
      <w:pStyle w:val="Header"/>
      <w:tabs>
        <w:tab w:val="clear" w:pos="4819"/>
        <w:tab w:val="clear" w:pos="9638"/>
      </w:tabs>
      <w:ind w:right="360"/>
    </w:pPr>
  </w:p>
  <w:p w14:paraId="37B26593" w14:textId="77777777" w:rsidR="00C52AEC" w:rsidRDefault="00C52AEC">
    <w:pPr>
      <w:pStyle w:val="Header"/>
      <w:tabs>
        <w:tab w:val="clear" w:pos="4819"/>
        <w:tab w:val="clear" w:pos="963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X="-399" w:tblpY="14448"/>
      <w:tblOverlap w:val="never"/>
      <w:tblW w:w="300" w:type="dxa"/>
      <w:tblLayout w:type="fixed"/>
      <w:tblLook w:val="0000" w:firstRow="0" w:lastRow="0" w:firstColumn="0" w:lastColumn="0" w:noHBand="0" w:noVBand="0"/>
    </w:tblPr>
    <w:tblGrid>
      <w:gridCol w:w="300"/>
    </w:tblGrid>
    <w:tr w:rsidR="00401777" w:rsidRPr="00401777" w14:paraId="6A1BF66B" w14:textId="77777777" w:rsidTr="00401777">
      <w:trPr>
        <w:cantSplit/>
        <w:trHeight w:val="1400"/>
      </w:trPr>
      <w:tc>
        <w:tcPr>
          <w:tcW w:w="10251" w:type="dxa"/>
          <w:shd w:val="clear" w:color="auto" w:fill="auto"/>
          <w:textDirection w:val="btLr"/>
        </w:tcPr>
        <w:p w14:paraId="5E4DCF70" w14:textId="2808236E" w:rsidR="00401777" w:rsidRPr="00401777" w:rsidRDefault="00401777" w:rsidP="00401777">
          <w:pPr>
            <w:pStyle w:val="Header"/>
            <w:tabs>
              <w:tab w:val="clear" w:pos="4819"/>
              <w:tab w:val="clear" w:pos="9638"/>
              <w:tab w:val="left" w:pos="5103"/>
              <w:tab w:val="left" w:pos="8931"/>
            </w:tabs>
            <w:ind w:left="113" w:right="-30"/>
            <w:jc w:val="center"/>
            <w:rPr>
              <w:color w:val="808080"/>
              <w:sz w:val="16"/>
            </w:rPr>
          </w:pPr>
          <w:r>
            <w:rPr>
              <w:color w:val="808080"/>
              <w:sz w:val="16"/>
            </w:rPr>
            <w:fldChar w:fldCharType="begin"/>
          </w:r>
          <w:r>
            <w:rPr>
              <w:color w:val="808080"/>
              <w:sz w:val="16"/>
            </w:rPr>
            <w:instrText xml:space="preserve"> DOCPROPERTY MFiles_ID  \* MERGEFORMAT </w:instrText>
          </w:r>
          <w:r>
            <w:rPr>
              <w:color w:val="808080"/>
              <w:sz w:val="16"/>
            </w:rPr>
            <w:fldChar w:fldCharType="separate"/>
          </w:r>
          <w:r w:rsidR="002F28B8">
            <w:rPr>
              <w:color w:val="808080"/>
              <w:sz w:val="16"/>
            </w:rPr>
            <w:t>293882</w:t>
          </w:r>
          <w:r>
            <w:rPr>
              <w:color w:val="808080"/>
              <w:sz w:val="16"/>
            </w:rPr>
            <w:fldChar w:fldCharType="end"/>
          </w:r>
          <w:r>
            <w:rPr>
              <w:color w:val="808080"/>
              <w:sz w:val="16"/>
            </w:rPr>
            <w:t>.</w:t>
          </w:r>
          <w:r>
            <w:rPr>
              <w:color w:val="808080"/>
              <w:sz w:val="16"/>
            </w:rPr>
            <w:fldChar w:fldCharType="begin"/>
          </w:r>
          <w:r>
            <w:rPr>
              <w:color w:val="808080"/>
              <w:sz w:val="16"/>
            </w:rPr>
            <w:instrText xml:space="preserve"> DOCPROPERTY MFiles_Ver  \* MERGEFORMAT </w:instrText>
          </w:r>
          <w:r>
            <w:rPr>
              <w:color w:val="808080"/>
              <w:sz w:val="16"/>
            </w:rPr>
            <w:fldChar w:fldCharType="separate"/>
          </w:r>
          <w:r w:rsidR="002F28B8">
            <w:rPr>
              <w:color w:val="808080"/>
              <w:sz w:val="16"/>
            </w:rPr>
            <w:t>4</w:t>
          </w:r>
          <w:r>
            <w:rPr>
              <w:color w:val="808080"/>
              <w:sz w:val="16"/>
            </w:rPr>
            <w:fldChar w:fldCharType="end"/>
          </w:r>
        </w:p>
      </w:tc>
    </w:tr>
  </w:tbl>
  <w:p w14:paraId="4DC954F1" w14:textId="77777777" w:rsidR="00401777" w:rsidRDefault="00401777" w:rsidP="008B1C1D">
    <w:pPr>
      <w:pStyle w:val="Header"/>
      <w:tabs>
        <w:tab w:val="clear" w:pos="4819"/>
        <w:tab w:val="clear" w:pos="9638"/>
        <w:tab w:val="left" w:pos="5103"/>
        <w:tab w:val="left" w:pos="8931"/>
      </w:tabs>
      <w:ind w:right="-30"/>
      <w:jc w:val="center"/>
    </w:pPr>
  </w:p>
  <w:p w14:paraId="3FCC74DF" w14:textId="77777777" w:rsidR="00C52AEC" w:rsidRPr="008B1C1D" w:rsidRDefault="00C52AEC" w:rsidP="008B1C1D">
    <w:pPr>
      <w:pStyle w:val="Header"/>
      <w:tabs>
        <w:tab w:val="clear" w:pos="4819"/>
        <w:tab w:val="clear" w:pos="9638"/>
        <w:tab w:val="left" w:pos="5103"/>
        <w:tab w:val="left" w:pos="8931"/>
      </w:tabs>
      <w:ind w:right="-30"/>
      <w:jc w:val="center"/>
    </w:pPr>
    <w:r>
      <w:tab/>
    </w:r>
    <w:r>
      <w:tab/>
    </w:r>
    <w:r>
      <w:tab/>
    </w:r>
    <w:r w:rsidRPr="00274B6F">
      <w:rPr>
        <w:rStyle w:val="PageNumber"/>
        <w:rFonts w:cs="Arial"/>
      </w:rPr>
      <w:fldChar w:fldCharType="begin"/>
    </w:r>
    <w:r w:rsidRPr="00274B6F">
      <w:rPr>
        <w:rStyle w:val="PageNumber"/>
        <w:rFonts w:cs="Arial"/>
      </w:rPr>
      <w:instrText xml:space="preserve"> PAGE </w:instrText>
    </w:r>
    <w:r w:rsidRPr="00274B6F">
      <w:rPr>
        <w:rStyle w:val="PageNumber"/>
        <w:rFonts w:cs="Arial"/>
      </w:rPr>
      <w:fldChar w:fldCharType="separate"/>
    </w:r>
    <w:r w:rsidR="00A949C3">
      <w:rPr>
        <w:rStyle w:val="PageNumber"/>
        <w:rFonts w:cs="Arial"/>
        <w:noProof/>
      </w:rPr>
      <w:t>1</w:t>
    </w:r>
    <w:r w:rsidRPr="00274B6F">
      <w:rPr>
        <w:rStyle w:val="PageNumber"/>
        <w:rFonts w:cs="Arial"/>
      </w:rPr>
      <w:fldChar w:fldCharType="end"/>
    </w:r>
    <w:r w:rsidRPr="00274B6F">
      <w:rPr>
        <w:rStyle w:val="PageNumber"/>
        <w:rFonts w:cs="Arial"/>
      </w:rPr>
      <w:t xml:space="preserve"> (</w:t>
    </w:r>
    <w:r w:rsidRPr="00274B6F">
      <w:rPr>
        <w:rStyle w:val="PageNumber"/>
        <w:rFonts w:cs="Arial"/>
      </w:rPr>
      <w:fldChar w:fldCharType="begin"/>
    </w:r>
    <w:r w:rsidRPr="00274B6F">
      <w:rPr>
        <w:rStyle w:val="PageNumber"/>
        <w:rFonts w:cs="Arial"/>
      </w:rPr>
      <w:instrText xml:space="preserve"> NUMPAGES </w:instrText>
    </w:r>
    <w:r w:rsidRPr="00274B6F">
      <w:rPr>
        <w:rStyle w:val="PageNumber"/>
        <w:rFonts w:cs="Arial"/>
      </w:rPr>
      <w:fldChar w:fldCharType="separate"/>
    </w:r>
    <w:r w:rsidR="00D81B99">
      <w:rPr>
        <w:rStyle w:val="PageNumber"/>
        <w:rFonts w:cs="Arial"/>
        <w:noProof/>
      </w:rPr>
      <w:t>16</w:t>
    </w:r>
    <w:r w:rsidRPr="00274B6F">
      <w:rPr>
        <w:rStyle w:val="PageNumber"/>
        <w:rFonts w:cs="Arial"/>
      </w:rPr>
      <w:fldChar w:fldCharType="end"/>
    </w:r>
    <w:r w:rsidRPr="00274B6F">
      <w:rPr>
        <w:rStyle w:val="PageNumber"/>
        <w:rFonts w:cs="Arial"/>
      </w:rPr>
      <w:t>)</w:t>
    </w:r>
  </w:p>
  <w:p w14:paraId="21AC6841" w14:textId="77777777" w:rsidR="00C52AEC" w:rsidRDefault="00C52AEC" w:rsidP="00ED24D5">
    <w:pPr>
      <w:pStyle w:val="Header"/>
      <w:tabs>
        <w:tab w:val="clear" w:pos="4819"/>
        <w:tab w:val="clear" w:pos="9638"/>
        <w:tab w:val="left" w:pos="5103"/>
        <w:tab w:val="left" w:pos="8931"/>
      </w:tabs>
      <w:ind w:right="-30"/>
    </w:pPr>
  </w:p>
  <w:p w14:paraId="6E2845E6" w14:textId="77777777" w:rsidR="00C52AEC" w:rsidRPr="00CA381A" w:rsidRDefault="00C52AEC" w:rsidP="0080080F">
    <w:pPr>
      <w:pStyle w:val="Header"/>
      <w:tabs>
        <w:tab w:val="clear" w:pos="4819"/>
        <w:tab w:val="clear" w:pos="9638"/>
      </w:tabs>
      <w:ind w:right="360"/>
      <w:rPr>
        <w:rFonts w:cs="Arial"/>
      </w:rPr>
    </w:pPr>
  </w:p>
  <w:p w14:paraId="1A0E82EA" w14:textId="77777777" w:rsidR="00C52AEC" w:rsidRDefault="00C52AEC" w:rsidP="0080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C09"/>
    <w:multiLevelType w:val="hybridMultilevel"/>
    <w:tmpl w:val="1FF45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00F04"/>
    <w:multiLevelType w:val="hybridMultilevel"/>
    <w:tmpl w:val="9B323F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21E46"/>
    <w:multiLevelType w:val="multilevel"/>
    <w:tmpl w:val="A1581ACC"/>
    <w:lvl w:ilvl="0">
      <w:start w:val="1"/>
      <w:numFmt w:val="decimal"/>
      <w:pStyle w:val="Otsikko1"/>
      <w:lvlText w:val="%1."/>
      <w:lvlJc w:val="left"/>
      <w:pPr>
        <w:tabs>
          <w:tab w:val="num" w:pos="1276"/>
        </w:tabs>
        <w:ind w:left="1276" w:hanging="1276"/>
      </w:pPr>
      <w:rPr>
        <w:rFonts w:hint="default"/>
      </w:rPr>
    </w:lvl>
    <w:lvl w:ilvl="1">
      <w:start w:val="1"/>
      <w:numFmt w:val="decimal"/>
      <w:pStyle w:val="Otsikko2"/>
      <w:lvlText w:val="%1.%2."/>
      <w:lvlJc w:val="left"/>
      <w:pPr>
        <w:tabs>
          <w:tab w:val="num" w:pos="2552"/>
        </w:tabs>
        <w:ind w:left="2552" w:hanging="1276"/>
      </w:pPr>
      <w:rPr>
        <w:rFonts w:hint="default"/>
      </w:rPr>
    </w:lvl>
    <w:lvl w:ilvl="2">
      <w:start w:val="1"/>
      <w:numFmt w:val="decimal"/>
      <w:pStyle w:val="Otsikko3"/>
      <w:lvlText w:val="%1.%2.%3."/>
      <w:lvlJc w:val="left"/>
      <w:pPr>
        <w:tabs>
          <w:tab w:val="num" w:pos="3827"/>
        </w:tabs>
        <w:ind w:left="3827" w:hanging="1275"/>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 w15:restartNumberingAfterBreak="0">
    <w:nsid w:val="0BA60A74"/>
    <w:multiLevelType w:val="hybridMultilevel"/>
    <w:tmpl w:val="7C4850D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2F265D"/>
    <w:multiLevelType w:val="multilevel"/>
    <w:tmpl w:val="D6F29EDE"/>
    <w:lvl w:ilvl="0">
      <w:start w:val="1"/>
      <w:numFmt w:val="bullet"/>
      <w:lvlText w:val=""/>
      <w:lvlJc w:val="left"/>
      <w:pPr>
        <w:tabs>
          <w:tab w:val="num" w:pos="2912"/>
        </w:tabs>
        <w:ind w:left="2912" w:hanging="360"/>
      </w:pPr>
      <w:rPr>
        <w:rFonts w:ascii="Symbol" w:hAnsi="Symbol" w:hint="default"/>
      </w:rPr>
    </w:lvl>
    <w:lvl w:ilvl="1">
      <w:start w:val="1"/>
      <w:numFmt w:val="lowerRoman"/>
      <w:lvlText w:val="(%2)"/>
      <w:lvlJc w:val="left"/>
      <w:pPr>
        <w:tabs>
          <w:tab w:val="num" w:pos="5103"/>
        </w:tabs>
        <w:ind w:left="5103" w:hanging="1276"/>
      </w:pPr>
      <w:rPr>
        <w:rFonts w:hint="default"/>
      </w:rPr>
    </w:lvl>
    <w:lvl w:ilvl="2">
      <w:start w:val="1"/>
      <w:numFmt w:val="bullet"/>
      <w:lvlText w:val="-"/>
      <w:lvlJc w:val="left"/>
      <w:pPr>
        <w:tabs>
          <w:tab w:val="num" w:pos="5670"/>
        </w:tabs>
        <w:ind w:left="5670" w:hanging="567"/>
      </w:pPr>
      <w:rPr>
        <w:rFonts w:asci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5" w15:restartNumberingAfterBreak="0">
    <w:nsid w:val="1ABF3D05"/>
    <w:multiLevelType w:val="hybridMultilevel"/>
    <w:tmpl w:val="43103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25556"/>
    <w:multiLevelType w:val="multilevel"/>
    <w:tmpl w:val="702CB490"/>
    <w:lvl w:ilvl="0">
      <w:start w:val="1"/>
      <w:numFmt w:val="lowerLetter"/>
      <w:lvlText w:val="(%1)"/>
      <w:lvlJc w:val="left"/>
      <w:pPr>
        <w:tabs>
          <w:tab w:val="num" w:pos="3827"/>
        </w:tabs>
        <w:ind w:left="3827" w:hanging="1275"/>
      </w:pPr>
      <w:rPr>
        <w:rFonts w:hint="default"/>
      </w:rPr>
    </w:lvl>
    <w:lvl w:ilvl="1">
      <w:start w:val="1"/>
      <w:numFmt w:val="lowerRoman"/>
      <w:lvlText w:val="(%2)"/>
      <w:lvlJc w:val="left"/>
      <w:pPr>
        <w:tabs>
          <w:tab w:val="num" w:pos="5103"/>
        </w:tabs>
        <w:ind w:left="5103" w:hanging="1276"/>
      </w:pPr>
      <w:rPr>
        <w:rFonts w:hint="default"/>
      </w:rPr>
    </w:lvl>
    <w:lvl w:ilvl="2">
      <w:start w:val="1"/>
      <w:numFmt w:val="bullet"/>
      <w:lvlText w:val="-"/>
      <w:lvlJc w:val="left"/>
      <w:pPr>
        <w:tabs>
          <w:tab w:val="num" w:pos="5670"/>
        </w:tabs>
        <w:ind w:left="5670" w:hanging="567"/>
      </w:pPr>
      <w:rPr>
        <w:rFonts w:asci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7" w15:restartNumberingAfterBreak="0">
    <w:nsid w:val="1F8D2598"/>
    <w:multiLevelType w:val="hybridMultilevel"/>
    <w:tmpl w:val="F2B6B3B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373552"/>
    <w:multiLevelType w:val="multilevel"/>
    <w:tmpl w:val="7A2C86EE"/>
    <w:lvl w:ilvl="0">
      <w:start w:val="1"/>
      <w:numFmt w:val="bullet"/>
      <w:lvlText w:val=""/>
      <w:lvlJc w:val="left"/>
      <w:pPr>
        <w:tabs>
          <w:tab w:val="num" w:pos="2912"/>
        </w:tabs>
        <w:ind w:left="2912" w:hanging="360"/>
      </w:pPr>
      <w:rPr>
        <w:rFonts w:ascii="Symbol" w:hAnsi="Symbol" w:hint="default"/>
      </w:rPr>
    </w:lvl>
    <w:lvl w:ilvl="1">
      <w:start w:val="1"/>
      <w:numFmt w:val="lowerRoman"/>
      <w:lvlText w:val="(%2)"/>
      <w:lvlJc w:val="left"/>
      <w:pPr>
        <w:tabs>
          <w:tab w:val="num" w:pos="5103"/>
        </w:tabs>
        <w:ind w:left="5103" w:hanging="1276"/>
      </w:pPr>
      <w:rPr>
        <w:rFonts w:hint="default"/>
      </w:rPr>
    </w:lvl>
    <w:lvl w:ilvl="2">
      <w:start w:val="1"/>
      <w:numFmt w:val="bullet"/>
      <w:lvlText w:val="-"/>
      <w:lvlJc w:val="left"/>
      <w:pPr>
        <w:tabs>
          <w:tab w:val="num" w:pos="5670"/>
        </w:tabs>
        <w:ind w:left="5670" w:hanging="567"/>
      </w:pPr>
      <w:rPr>
        <w:rFonts w:asci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9" w15:restartNumberingAfterBreak="0">
    <w:nsid w:val="28E75E64"/>
    <w:multiLevelType w:val="hybridMultilevel"/>
    <w:tmpl w:val="D528F6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2A579F"/>
    <w:multiLevelType w:val="hybridMultilevel"/>
    <w:tmpl w:val="618213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D2D64"/>
    <w:multiLevelType w:val="multilevel"/>
    <w:tmpl w:val="7BCA78D0"/>
    <w:lvl w:ilvl="0">
      <w:start w:val="1"/>
      <w:numFmt w:val="decimal"/>
      <w:pStyle w:val="Heading1"/>
      <w:lvlText w:val="%1."/>
      <w:lvlJc w:val="left"/>
      <w:pPr>
        <w:tabs>
          <w:tab w:val="num" w:pos="1276"/>
        </w:tabs>
        <w:ind w:left="1276" w:hanging="1276"/>
      </w:pPr>
      <w:rPr>
        <w:rFonts w:hint="default"/>
      </w:rPr>
    </w:lvl>
    <w:lvl w:ilvl="1">
      <w:start w:val="1"/>
      <w:numFmt w:val="decimal"/>
      <w:pStyle w:val="Heading2"/>
      <w:lvlText w:val="%1.%2"/>
      <w:lvlJc w:val="left"/>
      <w:pPr>
        <w:tabs>
          <w:tab w:val="num" w:pos="1276"/>
        </w:tabs>
        <w:ind w:left="1276" w:hanging="1276"/>
      </w:pPr>
      <w:rPr>
        <w:rFonts w:hint="default"/>
      </w:rPr>
    </w:lvl>
    <w:lvl w:ilvl="2">
      <w:start w:val="1"/>
      <w:numFmt w:val="decimal"/>
      <w:pStyle w:val="Heading3"/>
      <w:lvlText w:val="%1.%2.%3"/>
      <w:lvlJc w:val="left"/>
      <w:pPr>
        <w:tabs>
          <w:tab w:val="num" w:pos="2552"/>
        </w:tabs>
        <w:ind w:left="2552" w:hanging="1276"/>
      </w:pPr>
      <w:rPr>
        <w:rFonts w:hint="default"/>
      </w:rPr>
    </w:lvl>
    <w:lvl w:ilvl="3">
      <w:start w:val="1"/>
      <w:numFmt w:val="decimal"/>
      <w:pStyle w:val="Heading4"/>
      <w:lvlText w:val="%1.%2.%3.%4"/>
      <w:lvlJc w:val="left"/>
      <w:pPr>
        <w:tabs>
          <w:tab w:val="num" w:pos="2552"/>
        </w:tabs>
        <w:ind w:left="2552" w:hanging="1276"/>
      </w:pPr>
      <w:rPr>
        <w:rFonts w:hint="default"/>
      </w:rPr>
    </w:lvl>
    <w:lvl w:ilvl="4">
      <w:start w:val="1"/>
      <w:numFmt w:val="decimal"/>
      <w:pStyle w:val="Heading5"/>
      <w:lvlText w:val="%1.%2.%3.%4.%5"/>
      <w:lvlJc w:val="left"/>
      <w:pPr>
        <w:tabs>
          <w:tab w:val="num" w:pos="3827"/>
        </w:tabs>
        <w:ind w:left="3827" w:hanging="1275"/>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5EC531C"/>
    <w:multiLevelType w:val="hybridMultilevel"/>
    <w:tmpl w:val="50122A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883A3E"/>
    <w:multiLevelType w:val="multilevel"/>
    <w:tmpl w:val="1ABAA144"/>
    <w:lvl w:ilvl="0">
      <w:start w:val="1"/>
      <w:numFmt w:val="bullet"/>
      <w:lvlText w:val=""/>
      <w:lvlJc w:val="left"/>
      <w:pPr>
        <w:tabs>
          <w:tab w:val="num" w:pos="2912"/>
        </w:tabs>
        <w:ind w:left="2912" w:hanging="360"/>
      </w:pPr>
      <w:rPr>
        <w:rFonts w:ascii="Symbol" w:hAnsi="Symbol" w:hint="default"/>
      </w:rPr>
    </w:lvl>
    <w:lvl w:ilvl="1">
      <w:start w:val="1"/>
      <w:numFmt w:val="lowerRoman"/>
      <w:lvlText w:val="(%2)"/>
      <w:lvlJc w:val="left"/>
      <w:pPr>
        <w:tabs>
          <w:tab w:val="num" w:pos="5103"/>
        </w:tabs>
        <w:ind w:left="5103" w:hanging="1276"/>
      </w:pPr>
      <w:rPr>
        <w:rFonts w:hint="default"/>
      </w:rPr>
    </w:lvl>
    <w:lvl w:ilvl="2">
      <w:start w:val="1"/>
      <w:numFmt w:val="bullet"/>
      <w:lvlText w:val="-"/>
      <w:lvlJc w:val="left"/>
      <w:pPr>
        <w:tabs>
          <w:tab w:val="num" w:pos="5670"/>
        </w:tabs>
        <w:ind w:left="5670" w:hanging="567"/>
      </w:pPr>
      <w:rPr>
        <w:rFonts w:asci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14" w15:restartNumberingAfterBreak="0">
    <w:nsid w:val="5A862266"/>
    <w:multiLevelType w:val="hybridMultilevel"/>
    <w:tmpl w:val="AF84DC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B964D5"/>
    <w:multiLevelType w:val="hybridMultilevel"/>
    <w:tmpl w:val="26CA6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097385"/>
    <w:multiLevelType w:val="multilevel"/>
    <w:tmpl w:val="702CB490"/>
    <w:lvl w:ilvl="0">
      <w:start w:val="1"/>
      <w:numFmt w:val="lowerLetter"/>
      <w:pStyle w:val="Luettelomerkit"/>
      <w:lvlText w:val="(%1)"/>
      <w:lvlJc w:val="left"/>
      <w:pPr>
        <w:tabs>
          <w:tab w:val="num" w:pos="3827"/>
        </w:tabs>
        <w:ind w:left="3827" w:hanging="1275"/>
      </w:pPr>
      <w:rPr>
        <w:rFonts w:hint="default"/>
      </w:rPr>
    </w:lvl>
    <w:lvl w:ilvl="1">
      <w:start w:val="1"/>
      <w:numFmt w:val="lowerRoman"/>
      <w:lvlText w:val="(%2)"/>
      <w:lvlJc w:val="left"/>
      <w:pPr>
        <w:tabs>
          <w:tab w:val="num" w:pos="5103"/>
        </w:tabs>
        <w:ind w:left="5103" w:hanging="1276"/>
      </w:pPr>
      <w:rPr>
        <w:rFonts w:hint="default"/>
      </w:rPr>
    </w:lvl>
    <w:lvl w:ilvl="2">
      <w:start w:val="1"/>
      <w:numFmt w:val="bullet"/>
      <w:lvlText w:val="-"/>
      <w:lvlJc w:val="left"/>
      <w:pPr>
        <w:tabs>
          <w:tab w:val="num" w:pos="5670"/>
        </w:tabs>
        <w:ind w:left="5670" w:hanging="567"/>
      </w:pPr>
      <w:rPr>
        <w:rFonts w:asci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17" w15:restartNumberingAfterBreak="0">
    <w:nsid w:val="736F3DDF"/>
    <w:multiLevelType w:val="multilevel"/>
    <w:tmpl w:val="B2947A4E"/>
    <w:lvl w:ilvl="0">
      <w:start w:val="1"/>
      <w:numFmt w:val="bullet"/>
      <w:lvlText w:val=""/>
      <w:lvlJc w:val="left"/>
      <w:pPr>
        <w:tabs>
          <w:tab w:val="num" w:pos="2912"/>
        </w:tabs>
        <w:ind w:left="2912" w:hanging="360"/>
      </w:pPr>
      <w:rPr>
        <w:rFonts w:ascii="Symbol" w:hAnsi="Symbol" w:hint="default"/>
      </w:rPr>
    </w:lvl>
    <w:lvl w:ilvl="1">
      <w:start w:val="1"/>
      <w:numFmt w:val="lowerRoman"/>
      <w:lvlText w:val="(%2)"/>
      <w:lvlJc w:val="left"/>
      <w:pPr>
        <w:tabs>
          <w:tab w:val="num" w:pos="5103"/>
        </w:tabs>
        <w:ind w:left="5103" w:hanging="1276"/>
      </w:pPr>
      <w:rPr>
        <w:rFonts w:hint="default"/>
      </w:rPr>
    </w:lvl>
    <w:lvl w:ilvl="2">
      <w:start w:val="1"/>
      <w:numFmt w:val="bullet"/>
      <w:lvlText w:val="-"/>
      <w:lvlJc w:val="left"/>
      <w:pPr>
        <w:tabs>
          <w:tab w:val="num" w:pos="5670"/>
        </w:tabs>
        <w:ind w:left="5670" w:hanging="567"/>
      </w:pPr>
      <w:rPr>
        <w:rFonts w:asci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18" w15:restartNumberingAfterBreak="0">
    <w:nsid w:val="76CC438A"/>
    <w:multiLevelType w:val="hybridMultilevel"/>
    <w:tmpl w:val="A912B49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4548825">
    <w:abstractNumId w:val="11"/>
  </w:num>
  <w:num w:numId="2" w16cid:durableId="1617831149">
    <w:abstractNumId w:val="16"/>
  </w:num>
  <w:num w:numId="3" w16cid:durableId="360711676">
    <w:abstractNumId w:val="2"/>
  </w:num>
  <w:num w:numId="4" w16cid:durableId="13450897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3031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1329152">
    <w:abstractNumId w:val="13"/>
  </w:num>
  <w:num w:numId="7" w16cid:durableId="27687700">
    <w:abstractNumId w:val="4"/>
  </w:num>
  <w:num w:numId="8" w16cid:durableId="698431293">
    <w:abstractNumId w:val="8"/>
  </w:num>
  <w:num w:numId="9" w16cid:durableId="18118993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9954373">
    <w:abstractNumId w:val="17"/>
  </w:num>
  <w:num w:numId="11" w16cid:durableId="18683744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5864523">
    <w:abstractNumId w:val="5"/>
  </w:num>
  <w:num w:numId="13" w16cid:durableId="1540773850">
    <w:abstractNumId w:val="15"/>
  </w:num>
  <w:num w:numId="14" w16cid:durableId="1718117867">
    <w:abstractNumId w:val="0"/>
  </w:num>
  <w:num w:numId="15" w16cid:durableId="1593706702">
    <w:abstractNumId w:val="2"/>
  </w:num>
  <w:num w:numId="16" w16cid:durableId="182598451">
    <w:abstractNumId w:val="2"/>
  </w:num>
  <w:num w:numId="17" w16cid:durableId="2121340814">
    <w:abstractNumId w:val="2"/>
  </w:num>
  <w:num w:numId="18" w16cid:durableId="603223315">
    <w:abstractNumId w:val="2"/>
  </w:num>
  <w:num w:numId="19" w16cid:durableId="308943950">
    <w:abstractNumId w:val="2"/>
  </w:num>
  <w:num w:numId="20" w16cid:durableId="938219134">
    <w:abstractNumId w:val="2"/>
  </w:num>
  <w:num w:numId="21" w16cid:durableId="1849709454">
    <w:abstractNumId w:val="2"/>
  </w:num>
  <w:num w:numId="22" w16cid:durableId="730621364">
    <w:abstractNumId w:val="2"/>
  </w:num>
  <w:num w:numId="23" w16cid:durableId="247538501">
    <w:abstractNumId w:val="2"/>
  </w:num>
  <w:num w:numId="24" w16cid:durableId="541787041">
    <w:abstractNumId w:val="2"/>
  </w:num>
  <w:num w:numId="25" w16cid:durableId="2107186955">
    <w:abstractNumId w:val="2"/>
  </w:num>
  <w:num w:numId="26" w16cid:durableId="1854027082">
    <w:abstractNumId w:val="2"/>
  </w:num>
  <w:num w:numId="27" w16cid:durableId="1324047950">
    <w:abstractNumId w:val="18"/>
  </w:num>
  <w:num w:numId="28" w16cid:durableId="880896164">
    <w:abstractNumId w:val="7"/>
  </w:num>
  <w:num w:numId="29" w16cid:durableId="1583490367">
    <w:abstractNumId w:val="6"/>
  </w:num>
  <w:num w:numId="30" w16cid:durableId="1718427618">
    <w:abstractNumId w:val="1"/>
  </w:num>
  <w:num w:numId="31" w16cid:durableId="1984382325">
    <w:abstractNumId w:val="10"/>
  </w:num>
  <w:num w:numId="32" w16cid:durableId="187183572">
    <w:abstractNumId w:val="14"/>
  </w:num>
  <w:num w:numId="33" w16cid:durableId="1397123062">
    <w:abstractNumId w:val="9"/>
  </w:num>
  <w:num w:numId="34" w16cid:durableId="874734600">
    <w:abstractNumId w:val="12"/>
  </w:num>
  <w:num w:numId="35" w16cid:durableId="904529417">
    <w:abstractNumId w:val="3"/>
  </w:num>
  <w:num w:numId="36" w16cid:durableId="1748305144">
    <w:abstractNumId w:val="11"/>
  </w:num>
  <w:num w:numId="37" w16cid:durableId="1510634648">
    <w:abstractNumId w:val="11"/>
  </w:num>
  <w:num w:numId="38" w16cid:durableId="1807233331">
    <w:abstractNumId w:val="11"/>
  </w:num>
  <w:num w:numId="39" w16cid:durableId="988441223">
    <w:abstractNumId w:val="11"/>
  </w:num>
  <w:num w:numId="40" w16cid:durableId="321003960">
    <w:abstractNumId w:val="11"/>
  </w:num>
  <w:num w:numId="41" w16cid:durableId="819687997">
    <w:abstractNumId w:val="11"/>
  </w:num>
  <w:num w:numId="42" w16cid:durableId="1854298644">
    <w:abstractNumId w:val="11"/>
  </w:num>
  <w:num w:numId="43" w16cid:durableId="116873035">
    <w:abstractNumId w:val="11"/>
  </w:num>
  <w:num w:numId="44" w16cid:durableId="1853643752">
    <w:abstractNumId w:val="11"/>
  </w:num>
  <w:num w:numId="45" w16cid:durableId="602148646">
    <w:abstractNumId w:val="2"/>
  </w:num>
  <w:num w:numId="46" w16cid:durableId="2027752812">
    <w:abstractNumId w:val="2"/>
  </w:num>
  <w:num w:numId="47" w16cid:durableId="5020326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1276"/>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CB"/>
    <w:rsid w:val="000005B3"/>
    <w:rsid w:val="00022E09"/>
    <w:rsid w:val="00031AA3"/>
    <w:rsid w:val="000434EF"/>
    <w:rsid w:val="0004394E"/>
    <w:rsid w:val="00044002"/>
    <w:rsid w:val="00050229"/>
    <w:rsid w:val="0005124B"/>
    <w:rsid w:val="00055EAD"/>
    <w:rsid w:val="000631BE"/>
    <w:rsid w:val="0006387C"/>
    <w:rsid w:val="00072BD7"/>
    <w:rsid w:val="000764C0"/>
    <w:rsid w:val="00084B17"/>
    <w:rsid w:val="00085F27"/>
    <w:rsid w:val="0008641D"/>
    <w:rsid w:val="00096C8C"/>
    <w:rsid w:val="000C423A"/>
    <w:rsid w:val="000D15B5"/>
    <w:rsid w:val="000E0B94"/>
    <w:rsid w:val="000F2DA5"/>
    <w:rsid w:val="00100463"/>
    <w:rsid w:val="00116097"/>
    <w:rsid w:val="0013335E"/>
    <w:rsid w:val="0013645D"/>
    <w:rsid w:val="00137EDF"/>
    <w:rsid w:val="00154329"/>
    <w:rsid w:val="001603C8"/>
    <w:rsid w:val="001A653F"/>
    <w:rsid w:val="001C039F"/>
    <w:rsid w:val="001C52FD"/>
    <w:rsid w:val="001D7AF4"/>
    <w:rsid w:val="001E5CA8"/>
    <w:rsid w:val="001E6672"/>
    <w:rsid w:val="00201E00"/>
    <w:rsid w:val="00212D79"/>
    <w:rsid w:val="00214CFC"/>
    <w:rsid w:val="002245D1"/>
    <w:rsid w:val="0023448E"/>
    <w:rsid w:val="00242565"/>
    <w:rsid w:val="00251C7B"/>
    <w:rsid w:val="002562A8"/>
    <w:rsid w:val="00257E7F"/>
    <w:rsid w:val="0026524D"/>
    <w:rsid w:val="0026595D"/>
    <w:rsid w:val="00267AE9"/>
    <w:rsid w:val="00267B66"/>
    <w:rsid w:val="00274B6F"/>
    <w:rsid w:val="002757E4"/>
    <w:rsid w:val="002762C1"/>
    <w:rsid w:val="002857E4"/>
    <w:rsid w:val="002C2071"/>
    <w:rsid w:val="002C5470"/>
    <w:rsid w:val="002E2C36"/>
    <w:rsid w:val="002E69E3"/>
    <w:rsid w:val="002F28B8"/>
    <w:rsid w:val="00311E40"/>
    <w:rsid w:val="003142BF"/>
    <w:rsid w:val="00316910"/>
    <w:rsid w:val="00322832"/>
    <w:rsid w:val="00323957"/>
    <w:rsid w:val="00327C21"/>
    <w:rsid w:val="00327F3A"/>
    <w:rsid w:val="003618A9"/>
    <w:rsid w:val="0036360F"/>
    <w:rsid w:val="00364371"/>
    <w:rsid w:val="003667E3"/>
    <w:rsid w:val="0037736F"/>
    <w:rsid w:val="00386CC7"/>
    <w:rsid w:val="003A3049"/>
    <w:rsid w:val="003A49BB"/>
    <w:rsid w:val="003B2D26"/>
    <w:rsid w:val="003C0864"/>
    <w:rsid w:val="003C2CDD"/>
    <w:rsid w:val="003E1094"/>
    <w:rsid w:val="003E1764"/>
    <w:rsid w:val="003F22F7"/>
    <w:rsid w:val="003F62D0"/>
    <w:rsid w:val="00401380"/>
    <w:rsid w:val="00401777"/>
    <w:rsid w:val="004139F5"/>
    <w:rsid w:val="004207CD"/>
    <w:rsid w:val="00432B5A"/>
    <w:rsid w:val="00456806"/>
    <w:rsid w:val="00461223"/>
    <w:rsid w:val="00482E50"/>
    <w:rsid w:val="00484900"/>
    <w:rsid w:val="00487895"/>
    <w:rsid w:val="00487F08"/>
    <w:rsid w:val="00493419"/>
    <w:rsid w:val="004B12EE"/>
    <w:rsid w:val="004B23AB"/>
    <w:rsid w:val="004C4ECB"/>
    <w:rsid w:val="004C5942"/>
    <w:rsid w:val="004C5D27"/>
    <w:rsid w:val="004D3F06"/>
    <w:rsid w:val="0050149B"/>
    <w:rsid w:val="00512FC0"/>
    <w:rsid w:val="005143E4"/>
    <w:rsid w:val="005235D3"/>
    <w:rsid w:val="00527590"/>
    <w:rsid w:val="005320EC"/>
    <w:rsid w:val="00536E1B"/>
    <w:rsid w:val="00566979"/>
    <w:rsid w:val="005A2AF7"/>
    <w:rsid w:val="005B0DB4"/>
    <w:rsid w:val="005C4301"/>
    <w:rsid w:val="005D1558"/>
    <w:rsid w:val="005E231B"/>
    <w:rsid w:val="005E32D5"/>
    <w:rsid w:val="005E364E"/>
    <w:rsid w:val="005E3D2C"/>
    <w:rsid w:val="005E6791"/>
    <w:rsid w:val="005E698D"/>
    <w:rsid w:val="005F6D08"/>
    <w:rsid w:val="00602E4F"/>
    <w:rsid w:val="0060304A"/>
    <w:rsid w:val="00607433"/>
    <w:rsid w:val="00611345"/>
    <w:rsid w:val="00616289"/>
    <w:rsid w:val="00664F46"/>
    <w:rsid w:val="00666403"/>
    <w:rsid w:val="00670F2B"/>
    <w:rsid w:val="006861A7"/>
    <w:rsid w:val="006913ED"/>
    <w:rsid w:val="006B6556"/>
    <w:rsid w:val="006C4A97"/>
    <w:rsid w:val="006D3041"/>
    <w:rsid w:val="006D4A60"/>
    <w:rsid w:val="006E2B96"/>
    <w:rsid w:val="006E4A60"/>
    <w:rsid w:val="006E77E3"/>
    <w:rsid w:val="006E7F21"/>
    <w:rsid w:val="006F75A8"/>
    <w:rsid w:val="00703957"/>
    <w:rsid w:val="007103DE"/>
    <w:rsid w:val="0071170F"/>
    <w:rsid w:val="00721574"/>
    <w:rsid w:val="0073288A"/>
    <w:rsid w:val="007339B8"/>
    <w:rsid w:val="00737824"/>
    <w:rsid w:val="007A39AF"/>
    <w:rsid w:val="007B4889"/>
    <w:rsid w:val="007C0B73"/>
    <w:rsid w:val="007D7AFD"/>
    <w:rsid w:val="007E549F"/>
    <w:rsid w:val="0080080F"/>
    <w:rsid w:val="00807B84"/>
    <w:rsid w:val="00814FD3"/>
    <w:rsid w:val="00816051"/>
    <w:rsid w:val="008229B0"/>
    <w:rsid w:val="00830566"/>
    <w:rsid w:val="00830729"/>
    <w:rsid w:val="008438C8"/>
    <w:rsid w:val="008459CA"/>
    <w:rsid w:val="008614A9"/>
    <w:rsid w:val="008629D7"/>
    <w:rsid w:val="00863599"/>
    <w:rsid w:val="0086482F"/>
    <w:rsid w:val="00884AA3"/>
    <w:rsid w:val="00885B0B"/>
    <w:rsid w:val="00890497"/>
    <w:rsid w:val="0089119A"/>
    <w:rsid w:val="0089170D"/>
    <w:rsid w:val="008A0199"/>
    <w:rsid w:val="008B1C1D"/>
    <w:rsid w:val="008B5FE6"/>
    <w:rsid w:val="008B6012"/>
    <w:rsid w:val="008B601E"/>
    <w:rsid w:val="008C0139"/>
    <w:rsid w:val="008C10AA"/>
    <w:rsid w:val="008D1184"/>
    <w:rsid w:val="008E7419"/>
    <w:rsid w:val="009018B9"/>
    <w:rsid w:val="009038D7"/>
    <w:rsid w:val="00905929"/>
    <w:rsid w:val="00910B6A"/>
    <w:rsid w:val="009141CE"/>
    <w:rsid w:val="0092405D"/>
    <w:rsid w:val="00935C0B"/>
    <w:rsid w:val="00943666"/>
    <w:rsid w:val="00945A00"/>
    <w:rsid w:val="00946934"/>
    <w:rsid w:val="0097724E"/>
    <w:rsid w:val="00982CD3"/>
    <w:rsid w:val="009A1467"/>
    <w:rsid w:val="009A696C"/>
    <w:rsid w:val="009B5FB4"/>
    <w:rsid w:val="009B647D"/>
    <w:rsid w:val="009D2837"/>
    <w:rsid w:val="009D295B"/>
    <w:rsid w:val="009F3486"/>
    <w:rsid w:val="00A05673"/>
    <w:rsid w:val="00A274E4"/>
    <w:rsid w:val="00A31E3F"/>
    <w:rsid w:val="00A33835"/>
    <w:rsid w:val="00A407FC"/>
    <w:rsid w:val="00A41314"/>
    <w:rsid w:val="00A67954"/>
    <w:rsid w:val="00A91579"/>
    <w:rsid w:val="00A949C3"/>
    <w:rsid w:val="00AB2408"/>
    <w:rsid w:val="00AC1B8D"/>
    <w:rsid w:val="00AC2AD2"/>
    <w:rsid w:val="00AD158A"/>
    <w:rsid w:val="00AD4B01"/>
    <w:rsid w:val="00AE09E6"/>
    <w:rsid w:val="00AE1102"/>
    <w:rsid w:val="00AE45FE"/>
    <w:rsid w:val="00AF4648"/>
    <w:rsid w:val="00B05B83"/>
    <w:rsid w:val="00B06429"/>
    <w:rsid w:val="00B06E2E"/>
    <w:rsid w:val="00B11DFB"/>
    <w:rsid w:val="00B16899"/>
    <w:rsid w:val="00B35CBA"/>
    <w:rsid w:val="00B40F4A"/>
    <w:rsid w:val="00B47CF3"/>
    <w:rsid w:val="00B530B4"/>
    <w:rsid w:val="00B56D8A"/>
    <w:rsid w:val="00B64638"/>
    <w:rsid w:val="00B648BB"/>
    <w:rsid w:val="00B6754D"/>
    <w:rsid w:val="00B71377"/>
    <w:rsid w:val="00B80BED"/>
    <w:rsid w:val="00B8385C"/>
    <w:rsid w:val="00BA1874"/>
    <w:rsid w:val="00BB25BA"/>
    <w:rsid w:val="00BB2A50"/>
    <w:rsid w:val="00BD4475"/>
    <w:rsid w:val="00BD5042"/>
    <w:rsid w:val="00BD7A35"/>
    <w:rsid w:val="00BE6A43"/>
    <w:rsid w:val="00BF0553"/>
    <w:rsid w:val="00BF1274"/>
    <w:rsid w:val="00BF6C9E"/>
    <w:rsid w:val="00C015F4"/>
    <w:rsid w:val="00C27D5C"/>
    <w:rsid w:val="00C404F6"/>
    <w:rsid w:val="00C438E3"/>
    <w:rsid w:val="00C46E8F"/>
    <w:rsid w:val="00C47932"/>
    <w:rsid w:val="00C52AEC"/>
    <w:rsid w:val="00C535BE"/>
    <w:rsid w:val="00C536B4"/>
    <w:rsid w:val="00C75853"/>
    <w:rsid w:val="00C82100"/>
    <w:rsid w:val="00C97C80"/>
    <w:rsid w:val="00CA381A"/>
    <w:rsid w:val="00CA639F"/>
    <w:rsid w:val="00CB7DA1"/>
    <w:rsid w:val="00CD6489"/>
    <w:rsid w:val="00CE60B9"/>
    <w:rsid w:val="00CF0A63"/>
    <w:rsid w:val="00D05ABB"/>
    <w:rsid w:val="00D10E83"/>
    <w:rsid w:val="00D121B6"/>
    <w:rsid w:val="00D150DD"/>
    <w:rsid w:val="00D15452"/>
    <w:rsid w:val="00D261F5"/>
    <w:rsid w:val="00D340FA"/>
    <w:rsid w:val="00D4348B"/>
    <w:rsid w:val="00D50F07"/>
    <w:rsid w:val="00D53131"/>
    <w:rsid w:val="00D67C10"/>
    <w:rsid w:val="00D73711"/>
    <w:rsid w:val="00D757B2"/>
    <w:rsid w:val="00D81B99"/>
    <w:rsid w:val="00D91DB2"/>
    <w:rsid w:val="00DB10A9"/>
    <w:rsid w:val="00DC2319"/>
    <w:rsid w:val="00E120D1"/>
    <w:rsid w:val="00E124A6"/>
    <w:rsid w:val="00E2446B"/>
    <w:rsid w:val="00E3550F"/>
    <w:rsid w:val="00E82735"/>
    <w:rsid w:val="00E87D02"/>
    <w:rsid w:val="00E90EDB"/>
    <w:rsid w:val="00E94288"/>
    <w:rsid w:val="00E97597"/>
    <w:rsid w:val="00EC5168"/>
    <w:rsid w:val="00EC7320"/>
    <w:rsid w:val="00ED24D5"/>
    <w:rsid w:val="00ED3F10"/>
    <w:rsid w:val="00ED5221"/>
    <w:rsid w:val="00EF5850"/>
    <w:rsid w:val="00EF5EFA"/>
    <w:rsid w:val="00F002A0"/>
    <w:rsid w:val="00F26B05"/>
    <w:rsid w:val="00F26CA2"/>
    <w:rsid w:val="00F3654D"/>
    <w:rsid w:val="00F47388"/>
    <w:rsid w:val="00F47560"/>
    <w:rsid w:val="00F70674"/>
    <w:rsid w:val="00F739E7"/>
    <w:rsid w:val="00F779B7"/>
    <w:rsid w:val="00F8395E"/>
    <w:rsid w:val="00F85854"/>
    <w:rsid w:val="00F92C8E"/>
    <w:rsid w:val="00FA4EC6"/>
    <w:rsid w:val="00FA7EAF"/>
    <w:rsid w:val="00FE0F01"/>
    <w:rsid w:val="00FE2E1F"/>
    <w:rsid w:val="00FE42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F79CA"/>
  <w15:chartTrackingRefBased/>
  <w15:docId w15:val="{F9C9A44A-31F2-4913-AD61-550EE9CA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i-FI" w:eastAsia="fi-FI" w:bidi="ar-SA"/>
      </w:rPr>
    </w:rPrDefault>
    <w:pPrDefault/>
  </w:docDefaults>
  <w:latentStyles w:defLockedState="0" w:defUIPriority="4"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lsdException w:name="footnote text" w:semiHidden="1"/>
    <w:lsdException w:name="annotation text" w:uiPriority="0"/>
    <w:lsdException w:name="header" w:uiPriority="0"/>
    <w:lsdException w:name="footer" w:uiPriority="0"/>
    <w:lsdException w:name="index heading" w:uiPriority="0"/>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uiPriority="0"/>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uiPriority="0"/>
    <w:lsdException w:name="List Number 5" w:semiHidden="1"/>
    <w:lsdException w:name="Title" w:qFormat="1"/>
    <w:lsdException w:name="Closing" w:semiHidden="1"/>
    <w:lsdException w:name="Signature" w:semiHidden="1"/>
    <w:lsdException w:name="Default Paragraph Font" w:uiPriority="0"/>
    <w:lsdException w:name="Body Text" w:semiHidden="1"/>
    <w:lsdException w:name="Body Text Indent"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0"/>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0"/>
    <w:lsdException w:name="Strong" w:semiHidden="1" w:qFormat="1"/>
    <w:lsdException w:name="Emphasis" w:semiHidden="1" w:qFormat="1"/>
    <w:lsdException w:name="Document Map" w:uiPriority="0"/>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uiPriority="0"/>
    <w:lsdException w:name="No List" w:uiPriority="0"/>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iPriority="99" w:unhideWhenUsed="1"/>
  </w:latentStyles>
  <w:style w:type="paragraph" w:default="1" w:styleId="Normal">
    <w:name w:val="Normal"/>
    <w:uiPriority w:val="4"/>
    <w:semiHidden/>
    <w:qFormat/>
    <w:rsid w:val="00EC7320"/>
  </w:style>
  <w:style w:type="paragraph" w:styleId="Heading1">
    <w:name w:val="heading 1"/>
    <w:basedOn w:val="Normal"/>
    <w:next w:val="BodyTextIndent"/>
    <w:uiPriority w:val="4"/>
    <w:semiHidden/>
    <w:qFormat/>
    <w:rsid w:val="00EC7320"/>
    <w:pPr>
      <w:keepNext/>
      <w:numPr>
        <w:numId w:val="44"/>
      </w:numPr>
      <w:spacing w:before="60" w:after="240"/>
      <w:outlineLvl w:val="0"/>
    </w:pPr>
    <w:rPr>
      <w:b/>
      <w:caps/>
      <w:kern w:val="28"/>
    </w:rPr>
  </w:style>
  <w:style w:type="paragraph" w:styleId="Heading2">
    <w:name w:val="heading 2"/>
    <w:basedOn w:val="Normal"/>
    <w:next w:val="BodyTextIndent"/>
    <w:uiPriority w:val="4"/>
    <w:semiHidden/>
    <w:qFormat/>
    <w:rsid w:val="00EC7320"/>
    <w:pPr>
      <w:keepNext/>
      <w:numPr>
        <w:ilvl w:val="1"/>
        <w:numId w:val="44"/>
      </w:numPr>
      <w:spacing w:before="60" w:after="240"/>
      <w:outlineLvl w:val="1"/>
    </w:pPr>
    <w:rPr>
      <w:b/>
    </w:rPr>
  </w:style>
  <w:style w:type="paragraph" w:styleId="Heading3">
    <w:name w:val="heading 3"/>
    <w:basedOn w:val="Normal"/>
    <w:next w:val="BodyTextIndent"/>
    <w:uiPriority w:val="4"/>
    <w:semiHidden/>
    <w:qFormat/>
    <w:rsid w:val="00EC7320"/>
    <w:pPr>
      <w:keepNext/>
      <w:numPr>
        <w:ilvl w:val="2"/>
        <w:numId w:val="44"/>
      </w:numPr>
      <w:spacing w:before="60" w:after="240"/>
      <w:outlineLvl w:val="2"/>
    </w:pPr>
    <w:rPr>
      <w:b/>
    </w:rPr>
  </w:style>
  <w:style w:type="paragraph" w:styleId="Heading4">
    <w:name w:val="heading 4"/>
    <w:basedOn w:val="Normal"/>
    <w:next w:val="BodyTextIndent"/>
    <w:uiPriority w:val="4"/>
    <w:semiHidden/>
    <w:qFormat/>
    <w:rsid w:val="00EC7320"/>
    <w:pPr>
      <w:keepNext/>
      <w:numPr>
        <w:ilvl w:val="3"/>
        <w:numId w:val="44"/>
      </w:numPr>
      <w:spacing w:before="60" w:after="240"/>
      <w:outlineLvl w:val="3"/>
    </w:pPr>
    <w:rPr>
      <w:b/>
    </w:rPr>
  </w:style>
  <w:style w:type="paragraph" w:styleId="Heading5">
    <w:name w:val="heading 5"/>
    <w:basedOn w:val="Normal"/>
    <w:next w:val="BodyTextIndent"/>
    <w:uiPriority w:val="4"/>
    <w:semiHidden/>
    <w:qFormat/>
    <w:rsid w:val="00EC7320"/>
    <w:pPr>
      <w:keepNext/>
      <w:numPr>
        <w:ilvl w:val="4"/>
        <w:numId w:val="44"/>
      </w:numPr>
      <w:spacing w:before="60" w:after="240"/>
      <w:outlineLvl w:val="4"/>
    </w:pPr>
  </w:style>
  <w:style w:type="paragraph" w:styleId="Heading6">
    <w:name w:val="heading 6"/>
    <w:basedOn w:val="Normal"/>
    <w:next w:val="Normal"/>
    <w:uiPriority w:val="4"/>
    <w:semiHidden/>
    <w:qFormat/>
    <w:rsid w:val="00EC7320"/>
    <w:pPr>
      <w:numPr>
        <w:ilvl w:val="5"/>
        <w:numId w:val="44"/>
      </w:numPr>
      <w:spacing w:before="240" w:after="60"/>
      <w:outlineLvl w:val="5"/>
    </w:pPr>
  </w:style>
  <w:style w:type="paragraph" w:styleId="Heading7">
    <w:name w:val="heading 7"/>
    <w:basedOn w:val="Normal"/>
    <w:next w:val="Normal"/>
    <w:uiPriority w:val="4"/>
    <w:semiHidden/>
    <w:qFormat/>
    <w:rsid w:val="00EC7320"/>
    <w:pPr>
      <w:numPr>
        <w:ilvl w:val="6"/>
        <w:numId w:val="44"/>
      </w:numPr>
      <w:spacing w:before="240" w:after="60"/>
      <w:outlineLvl w:val="6"/>
    </w:pPr>
  </w:style>
  <w:style w:type="paragraph" w:styleId="Heading8">
    <w:name w:val="heading 8"/>
    <w:basedOn w:val="Normal"/>
    <w:next w:val="Normal"/>
    <w:uiPriority w:val="4"/>
    <w:semiHidden/>
    <w:qFormat/>
    <w:rsid w:val="00EC7320"/>
    <w:pPr>
      <w:numPr>
        <w:ilvl w:val="7"/>
        <w:numId w:val="44"/>
      </w:numPr>
      <w:spacing w:before="240" w:after="60"/>
      <w:outlineLvl w:val="7"/>
    </w:pPr>
  </w:style>
  <w:style w:type="paragraph" w:styleId="Heading9">
    <w:name w:val="heading 9"/>
    <w:basedOn w:val="Normal"/>
    <w:next w:val="Normal"/>
    <w:uiPriority w:val="4"/>
    <w:semiHidden/>
    <w:qFormat/>
    <w:rsid w:val="00EC7320"/>
    <w:pPr>
      <w:numPr>
        <w:ilvl w:val="8"/>
        <w:numId w:val="4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4"/>
    <w:semiHidden/>
    <w:rsid w:val="00721574"/>
    <w:pPr>
      <w:tabs>
        <w:tab w:val="center" w:pos="4819"/>
        <w:tab w:val="right" w:pos="9638"/>
      </w:tabs>
    </w:pPr>
    <w:rPr>
      <w:sz w:val="16"/>
    </w:rPr>
  </w:style>
  <w:style w:type="paragraph" w:styleId="Subtitle">
    <w:name w:val="Subtitle"/>
    <w:basedOn w:val="Normal"/>
    <w:uiPriority w:val="4"/>
    <w:semiHidden/>
    <w:qFormat/>
    <w:rsid w:val="00EC7320"/>
    <w:pPr>
      <w:spacing w:after="60"/>
      <w:jc w:val="center"/>
    </w:pPr>
  </w:style>
  <w:style w:type="paragraph" w:styleId="Index1">
    <w:name w:val="index 1"/>
    <w:basedOn w:val="Normal"/>
    <w:next w:val="Normal"/>
    <w:uiPriority w:val="4"/>
    <w:semiHidden/>
    <w:rsid w:val="00721574"/>
    <w:pPr>
      <w:tabs>
        <w:tab w:val="right" w:leader="dot" w:pos="9638"/>
      </w:tabs>
      <w:ind w:left="200" w:hanging="200"/>
    </w:pPr>
  </w:style>
  <w:style w:type="paragraph" w:styleId="IndexHeading">
    <w:name w:val="index heading"/>
    <w:basedOn w:val="Normal"/>
    <w:next w:val="Index1"/>
    <w:uiPriority w:val="4"/>
    <w:semiHidden/>
    <w:rsid w:val="00721574"/>
    <w:rPr>
      <w:b/>
    </w:rPr>
  </w:style>
  <w:style w:type="paragraph" w:styleId="TOAHeading">
    <w:name w:val="toa heading"/>
    <w:basedOn w:val="Normal"/>
    <w:next w:val="Normal"/>
    <w:uiPriority w:val="4"/>
    <w:semiHidden/>
    <w:rsid w:val="00721574"/>
    <w:pPr>
      <w:spacing w:before="120"/>
    </w:pPr>
    <w:rPr>
      <w:b/>
    </w:rPr>
  </w:style>
  <w:style w:type="paragraph" w:styleId="Title">
    <w:name w:val="Title"/>
    <w:basedOn w:val="Normal"/>
    <w:next w:val="BodyTextIndent"/>
    <w:uiPriority w:val="4"/>
    <w:semiHidden/>
    <w:qFormat/>
    <w:rsid w:val="00EC7320"/>
    <w:pPr>
      <w:keepNext/>
      <w:spacing w:before="60" w:after="240"/>
    </w:pPr>
    <w:rPr>
      <w:b/>
      <w:caps/>
      <w:kern w:val="28"/>
    </w:rPr>
  </w:style>
  <w:style w:type="paragraph" w:styleId="ListNumber4">
    <w:name w:val="List Number 4"/>
    <w:basedOn w:val="Normal"/>
    <w:uiPriority w:val="4"/>
    <w:semiHidden/>
    <w:rsid w:val="00721574"/>
    <w:pPr>
      <w:ind w:left="1132" w:hanging="283"/>
    </w:pPr>
  </w:style>
  <w:style w:type="paragraph" w:styleId="MessageHeader">
    <w:name w:val="Message Header"/>
    <w:basedOn w:val="Normal"/>
    <w:uiPriority w:val="4"/>
    <w:semiHidden/>
    <w:rsid w:val="0072157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Header">
    <w:name w:val="header"/>
    <w:basedOn w:val="Normal"/>
    <w:uiPriority w:val="4"/>
    <w:semiHidden/>
    <w:rsid w:val="00721574"/>
    <w:pPr>
      <w:tabs>
        <w:tab w:val="center" w:pos="4819"/>
        <w:tab w:val="right" w:pos="9638"/>
      </w:tabs>
    </w:pPr>
  </w:style>
  <w:style w:type="character" w:styleId="PageNumber">
    <w:name w:val="page number"/>
    <w:basedOn w:val="DefaultParagraphFont"/>
    <w:uiPriority w:val="4"/>
    <w:semiHidden/>
    <w:rsid w:val="00721574"/>
  </w:style>
  <w:style w:type="paragraph" w:styleId="BodyTextIndent">
    <w:name w:val="Body Text Indent"/>
    <w:basedOn w:val="Normal"/>
    <w:link w:val="BodyTextIndentChar"/>
    <w:uiPriority w:val="4"/>
    <w:semiHidden/>
    <w:rsid w:val="00721574"/>
    <w:pPr>
      <w:ind w:left="2552"/>
    </w:pPr>
  </w:style>
  <w:style w:type="paragraph" w:styleId="TOC1">
    <w:name w:val="toc 1"/>
    <w:basedOn w:val="Normal"/>
    <w:next w:val="Normal"/>
    <w:uiPriority w:val="4"/>
    <w:semiHidden/>
    <w:rsid w:val="00721574"/>
    <w:pPr>
      <w:tabs>
        <w:tab w:val="right" w:leader="dot" w:pos="9911"/>
      </w:tabs>
      <w:spacing w:after="120"/>
      <w:ind w:left="567" w:hanging="567"/>
    </w:pPr>
    <w:rPr>
      <w:caps/>
      <w:noProof/>
      <w:szCs w:val="24"/>
    </w:rPr>
  </w:style>
  <w:style w:type="paragraph" w:styleId="TOC2">
    <w:name w:val="toc 2"/>
    <w:basedOn w:val="Normal"/>
    <w:next w:val="Normal"/>
    <w:uiPriority w:val="4"/>
    <w:semiHidden/>
    <w:rsid w:val="00721574"/>
    <w:pPr>
      <w:tabs>
        <w:tab w:val="right" w:leader="dot" w:pos="9911"/>
      </w:tabs>
      <w:spacing w:after="120"/>
      <w:ind w:left="1134" w:hanging="567"/>
    </w:pPr>
    <w:rPr>
      <w:noProof/>
      <w:szCs w:val="24"/>
    </w:rPr>
  </w:style>
  <w:style w:type="paragraph" w:styleId="TOC3">
    <w:name w:val="toc 3"/>
    <w:basedOn w:val="Normal"/>
    <w:next w:val="Normal"/>
    <w:uiPriority w:val="4"/>
    <w:semiHidden/>
    <w:rsid w:val="00721574"/>
    <w:pPr>
      <w:tabs>
        <w:tab w:val="left" w:pos="1985"/>
        <w:tab w:val="right" w:leader="dot" w:pos="9912"/>
      </w:tabs>
      <w:spacing w:after="120"/>
      <w:ind w:left="1985" w:hanging="851"/>
    </w:pPr>
    <w:rPr>
      <w:noProof/>
      <w:sz w:val="20"/>
      <w:szCs w:val="24"/>
    </w:rPr>
  </w:style>
  <w:style w:type="paragraph" w:styleId="TOC4">
    <w:name w:val="toc 4"/>
    <w:basedOn w:val="Normal"/>
    <w:next w:val="Normal"/>
    <w:uiPriority w:val="4"/>
    <w:semiHidden/>
    <w:rsid w:val="00721574"/>
    <w:pPr>
      <w:spacing w:after="120"/>
      <w:ind w:left="2836" w:hanging="851"/>
    </w:pPr>
    <w:rPr>
      <w:sz w:val="20"/>
    </w:rPr>
  </w:style>
  <w:style w:type="paragraph" w:customStyle="1" w:styleId="Otsikko1">
    <w:name w:val="Otsikko 1"/>
    <w:basedOn w:val="Normal"/>
    <w:next w:val="BodyTextIndent"/>
    <w:link w:val="Otsikko1Char"/>
    <w:autoRedefine/>
    <w:uiPriority w:val="1"/>
    <w:qFormat/>
    <w:rsid w:val="00EC7320"/>
    <w:pPr>
      <w:keepNext/>
      <w:numPr>
        <w:numId w:val="47"/>
      </w:numPr>
      <w:spacing w:before="60" w:after="240"/>
      <w:outlineLvl w:val="0"/>
    </w:pPr>
    <w:rPr>
      <w:b/>
    </w:rPr>
  </w:style>
  <w:style w:type="paragraph" w:customStyle="1" w:styleId="Otsikko2">
    <w:name w:val="Otsikko 2"/>
    <w:basedOn w:val="Normal"/>
    <w:next w:val="BodyTextIndent"/>
    <w:link w:val="Otsikko2Char"/>
    <w:autoRedefine/>
    <w:uiPriority w:val="1"/>
    <w:qFormat/>
    <w:rsid w:val="00EC7320"/>
    <w:pPr>
      <w:keepNext/>
      <w:numPr>
        <w:ilvl w:val="1"/>
        <w:numId w:val="47"/>
      </w:numPr>
      <w:spacing w:before="60" w:after="240"/>
      <w:outlineLvl w:val="1"/>
    </w:pPr>
    <w:rPr>
      <w:b/>
    </w:rPr>
  </w:style>
  <w:style w:type="paragraph" w:customStyle="1" w:styleId="Otsikko3">
    <w:name w:val="Otsikko 3"/>
    <w:basedOn w:val="Normal"/>
    <w:next w:val="BodyTextIndent"/>
    <w:autoRedefine/>
    <w:uiPriority w:val="1"/>
    <w:qFormat/>
    <w:rsid w:val="00EC7320"/>
    <w:pPr>
      <w:keepNext/>
      <w:numPr>
        <w:ilvl w:val="2"/>
        <w:numId w:val="47"/>
      </w:numPr>
      <w:spacing w:before="60" w:after="240"/>
      <w:outlineLvl w:val="2"/>
    </w:pPr>
    <w:rPr>
      <w:b/>
    </w:rPr>
  </w:style>
  <w:style w:type="paragraph" w:styleId="TOC5">
    <w:name w:val="toc 5"/>
    <w:basedOn w:val="Normal"/>
    <w:next w:val="Normal"/>
    <w:autoRedefine/>
    <w:uiPriority w:val="4"/>
    <w:semiHidden/>
    <w:rsid w:val="00721574"/>
    <w:pPr>
      <w:tabs>
        <w:tab w:val="right" w:leader="dot" w:pos="9911"/>
      </w:tabs>
      <w:spacing w:after="120"/>
      <w:ind w:left="3686" w:hanging="851"/>
    </w:pPr>
    <w:rPr>
      <w:sz w:val="20"/>
    </w:rPr>
  </w:style>
  <w:style w:type="paragraph" w:styleId="TOC6">
    <w:name w:val="toc 6"/>
    <w:basedOn w:val="Normal"/>
    <w:next w:val="Normal"/>
    <w:autoRedefine/>
    <w:uiPriority w:val="4"/>
    <w:semiHidden/>
    <w:rsid w:val="00721574"/>
    <w:pPr>
      <w:ind w:left="1200"/>
    </w:pPr>
  </w:style>
  <w:style w:type="paragraph" w:styleId="TOC7">
    <w:name w:val="toc 7"/>
    <w:basedOn w:val="Normal"/>
    <w:next w:val="Normal"/>
    <w:autoRedefine/>
    <w:uiPriority w:val="4"/>
    <w:semiHidden/>
    <w:rsid w:val="00721574"/>
    <w:pPr>
      <w:ind w:left="1440"/>
    </w:pPr>
  </w:style>
  <w:style w:type="paragraph" w:styleId="TOC8">
    <w:name w:val="toc 8"/>
    <w:basedOn w:val="Normal"/>
    <w:next w:val="Normal"/>
    <w:autoRedefine/>
    <w:uiPriority w:val="4"/>
    <w:semiHidden/>
    <w:rsid w:val="00721574"/>
    <w:pPr>
      <w:ind w:left="1680"/>
    </w:pPr>
  </w:style>
  <w:style w:type="paragraph" w:styleId="TOC9">
    <w:name w:val="toc 9"/>
    <w:basedOn w:val="Normal"/>
    <w:next w:val="Normal"/>
    <w:autoRedefine/>
    <w:uiPriority w:val="4"/>
    <w:semiHidden/>
    <w:rsid w:val="00721574"/>
    <w:pPr>
      <w:ind w:left="1920"/>
    </w:pPr>
  </w:style>
  <w:style w:type="table" w:styleId="TableGrid">
    <w:name w:val="Table Grid"/>
    <w:basedOn w:val="TableNormal"/>
    <w:rsid w:val="0072157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link w:val="Otsikko1"/>
    <w:uiPriority w:val="1"/>
    <w:rsid w:val="00EC7320"/>
    <w:rPr>
      <w:b/>
    </w:rPr>
  </w:style>
  <w:style w:type="paragraph" w:styleId="DocumentMap">
    <w:name w:val="Document Map"/>
    <w:basedOn w:val="Normal"/>
    <w:uiPriority w:val="4"/>
    <w:semiHidden/>
    <w:rsid w:val="00721574"/>
    <w:pPr>
      <w:shd w:val="clear" w:color="auto" w:fill="000080"/>
    </w:pPr>
    <w:rPr>
      <w:rFonts w:ascii="Tahoma" w:hAnsi="Tahoma" w:cs="Tahoma"/>
    </w:rPr>
  </w:style>
  <w:style w:type="character" w:styleId="FollowedHyperlink">
    <w:name w:val="FollowedHyperlink"/>
    <w:uiPriority w:val="4"/>
    <w:semiHidden/>
    <w:rsid w:val="00721574"/>
    <w:rPr>
      <w:rFonts w:ascii="Garamond" w:hAnsi="Garamond"/>
      <w:color w:val="800080"/>
      <w:u w:val="single"/>
    </w:rPr>
  </w:style>
  <w:style w:type="character" w:styleId="Hyperlink">
    <w:name w:val="Hyperlink"/>
    <w:uiPriority w:val="4"/>
    <w:semiHidden/>
    <w:rsid w:val="00721574"/>
    <w:rPr>
      <w:rFonts w:ascii="Garamond" w:hAnsi="Garamond"/>
      <w:color w:val="0000FF"/>
      <w:u w:val="single"/>
    </w:rPr>
  </w:style>
  <w:style w:type="character" w:customStyle="1" w:styleId="Otsikko2Char">
    <w:name w:val="Otsikko 2 Char"/>
    <w:link w:val="Otsikko2"/>
    <w:uiPriority w:val="1"/>
    <w:rsid w:val="00EC7320"/>
    <w:rPr>
      <w:b/>
    </w:rPr>
  </w:style>
  <w:style w:type="paragraph" w:customStyle="1" w:styleId="Luettelomerkit">
    <w:name w:val="Luettelomerkit"/>
    <w:basedOn w:val="Normal"/>
    <w:uiPriority w:val="1"/>
    <w:rsid w:val="00721574"/>
    <w:pPr>
      <w:numPr>
        <w:numId w:val="2"/>
      </w:numPr>
    </w:pPr>
  </w:style>
  <w:style w:type="paragraph" w:customStyle="1" w:styleId="OTSIKKO">
    <w:name w:val="OTSIKKO"/>
    <w:basedOn w:val="Normal"/>
    <w:next w:val="BodyTextIndent"/>
    <w:uiPriority w:val="1"/>
    <w:qFormat/>
    <w:rsid w:val="00EC7320"/>
    <w:pPr>
      <w:keepNext/>
      <w:spacing w:before="60" w:after="240"/>
    </w:pPr>
    <w:rPr>
      <w:b/>
      <w:caps/>
    </w:rPr>
  </w:style>
  <w:style w:type="paragraph" w:styleId="BalloonText">
    <w:name w:val="Balloon Text"/>
    <w:basedOn w:val="Normal"/>
    <w:uiPriority w:val="4"/>
    <w:semiHidden/>
    <w:rsid w:val="00B06429"/>
    <w:rPr>
      <w:rFonts w:ascii="Tahoma" w:hAnsi="Tahoma" w:cs="Tahoma"/>
      <w:sz w:val="16"/>
      <w:szCs w:val="16"/>
    </w:rPr>
  </w:style>
  <w:style w:type="character" w:styleId="CommentReference">
    <w:name w:val="annotation reference"/>
    <w:uiPriority w:val="4"/>
    <w:semiHidden/>
    <w:rsid w:val="004C5D27"/>
    <w:rPr>
      <w:sz w:val="16"/>
      <w:szCs w:val="16"/>
    </w:rPr>
  </w:style>
  <w:style w:type="paragraph" w:styleId="CommentText">
    <w:name w:val="annotation text"/>
    <w:basedOn w:val="Normal"/>
    <w:uiPriority w:val="4"/>
    <w:semiHidden/>
    <w:rsid w:val="004C5D27"/>
    <w:rPr>
      <w:sz w:val="20"/>
    </w:rPr>
  </w:style>
  <w:style w:type="paragraph" w:styleId="CommentSubject">
    <w:name w:val="annotation subject"/>
    <w:basedOn w:val="CommentText"/>
    <w:next w:val="CommentText"/>
    <w:uiPriority w:val="4"/>
    <w:semiHidden/>
    <w:rsid w:val="004C5D27"/>
    <w:rPr>
      <w:b/>
      <w:bCs/>
    </w:rPr>
  </w:style>
  <w:style w:type="paragraph" w:customStyle="1" w:styleId="Default">
    <w:name w:val="Default"/>
    <w:uiPriority w:val="2"/>
    <w:semiHidden/>
    <w:rsid w:val="00703957"/>
    <w:pPr>
      <w:autoSpaceDE w:val="0"/>
      <w:autoSpaceDN w:val="0"/>
      <w:adjustRightInd w:val="0"/>
    </w:pPr>
    <w:rPr>
      <w:rFonts w:eastAsia="SimSun" w:cs="Arial"/>
      <w:color w:val="000000"/>
      <w:sz w:val="24"/>
      <w:szCs w:val="24"/>
      <w:lang w:val="en-US" w:eastAsia="zh-CN"/>
    </w:rPr>
  </w:style>
  <w:style w:type="character" w:customStyle="1" w:styleId="BodyTextIndentChar">
    <w:name w:val="Body Text Indent Char"/>
    <w:link w:val="BodyTextIndent"/>
    <w:uiPriority w:val="4"/>
    <w:semiHidden/>
    <w:rsid w:val="00267B66"/>
  </w:style>
  <w:style w:type="paragraph" w:customStyle="1" w:styleId="Heading0">
    <w:name w:val="Heading 0"/>
    <w:basedOn w:val="OTSIKKO"/>
    <w:uiPriority w:val="2"/>
    <w:semiHidden/>
    <w:rsid w:val="007A39AF"/>
    <w:rPr>
      <w:rFonts w:cs="Arial"/>
    </w:rPr>
  </w:style>
  <w:style w:type="paragraph" w:customStyle="1" w:styleId="Leipteksti">
    <w:name w:val="Leipäteksti"/>
    <w:basedOn w:val="BodyTextIndent"/>
    <w:autoRedefine/>
    <w:uiPriority w:val="1"/>
    <w:qFormat/>
    <w:rsid w:val="00EC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4072">
      <w:bodyDiv w:val="1"/>
      <w:marLeft w:val="0"/>
      <w:marRight w:val="0"/>
      <w:marTop w:val="0"/>
      <w:marBottom w:val="0"/>
      <w:divBdr>
        <w:top w:val="none" w:sz="0" w:space="0" w:color="auto"/>
        <w:left w:val="none" w:sz="0" w:space="0" w:color="auto"/>
        <w:bottom w:val="none" w:sz="0" w:space="0" w:color="auto"/>
        <w:right w:val="none" w:sz="0" w:space="0" w:color="auto"/>
      </w:divBdr>
    </w:div>
    <w:div w:id="352730528">
      <w:bodyDiv w:val="1"/>
      <w:marLeft w:val="0"/>
      <w:marRight w:val="0"/>
      <w:marTop w:val="0"/>
      <w:marBottom w:val="0"/>
      <w:divBdr>
        <w:top w:val="none" w:sz="0" w:space="0" w:color="auto"/>
        <w:left w:val="none" w:sz="0" w:space="0" w:color="auto"/>
        <w:bottom w:val="none" w:sz="0" w:space="0" w:color="auto"/>
        <w:right w:val="none" w:sz="0" w:space="0" w:color="auto"/>
      </w:divBdr>
    </w:div>
    <w:div w:id="1722052171">
      <w:bodyDiv w:val="1"/>
      <w:marLeft w:val="0"/>
      <w:marRight w:val="0"/>
      <w:marTop w:val="0"/>
      <w:marBottom w:val="0"/>
      <w:divBdr>
        <w:top w:val="none" w:sz="0" w:space="0" w:color="auto"/>
        <w:left w:val="none" w:sz="0" w:space="0" w:color="auto"/>
        <w:bottom w:val="none" w:sz="0" w:space="0" w:color="auto"/>
        <w:right w:val="none" w:sz="0" w:space="0" w:color="auto"/>
      </w:divBdr>
    </w:div>
    <w:div w:id="1839805691">
      <w:bodyDiv w:val="1"/>
      <w:marLeft w:val="0"/>
      <w:marRight w:val="0"/>
      <w:marTop w:val="0"/>
      <w:marBottom w:val="0"/>
      <w:divBdr>
        <w:top w:val="none" w:sz="0" w:space="0" w:color="auto"/>
        <w:left w:val="none" w:sz="0" w:space="0" w:color="auto"/>
        <w:bottom w:val="none" w:sz="0" w:space="0" w:color="auto"/>
        <w:right w:val="none" w:sz="0" w:space="0" w:color="auto"/>
      </w:divBdr>
    </w:div>
    <w:div w:id="18634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Fondia</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Fondia</dc:creator>
  <cp:keywords/>
  <dc:description/>
  <cp:lastModifiedBy>Anders af Hällström</cp:lastModifiedBy>
  <cp:revision>9</cp:revision>
  <dcterms:created xsi:type="dcterms:W3CDTF">2021-05-07T07:36:00Z</dcterms:created>
  <dcterms:modified xsi:type="dcterms:W3CDTF">2022-04-26T12:14:00Z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293882</vt:lpwstr>
  </property>
  <property fmtid="{D5CDD505-2E9C-101B-9397-08002B2CF9AE}" pid="3" name="MFiles_Ver">
    <vt:r8>4</vt:r8>
  </property>
</Properties>
</file>